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7F" w:rsidRDefault="00C5787F" w:rsidP="00C5787F">
      <w:pPr>
        <w:pStyle w:val="Otsikko6"/>
      </w:pPr>
      <w:r>
        <w:t>OHJEITA</w:t>
      </w:r>
    </w:p>
    <w:p w:rsidR="00C5787F" w:rsidRDefault="00C5787F" w:rsidP="00C5787F">
      <w:pPr>
        <w:rPr>
          <w:sz w:val="24"/>
        </w:rPr>
      </w:pPr>
    </w:p>
    <w:p w:rsidR="00884947" w:rsidRDefault="00884947" w:rsidP="00C5787F">
      <w:pPr>
        <w:rPr>
          <w:sz w:val="24"/>
        </w:rPr>
      </w:pPr>
      <w:r w:rsidRPr="00884947">
        <w:rPr>
          <w:b/>
          <w:sz w:val="24"/>
        </w:rPr>
        <w:t>Opiskelija täyttää ainevalintakortti sivu 1 ja palauttaa sen koululla yhteishaun päättymiseen mennessä</w:t>
      </w:r>
      <w:r>
        <w:rPr>
          <w:sz w:val="24"/>
        </w:rPr>
        <w:t>. Ainevalintakortti sivu 2 auttaa opiskelijaa hahmottamaan lukio-opintojen kokonaisuuden ja opintosuunnitelman. Sitä ei tarvitse palauttaa koululle.</w:t>
      </w:r>
    </w:p>
    <w:p w:rsidR="00884947" w:rsidRDefault="00884947" w:rsidP="00C5787F">
      <w:pPr>
        <w:rPr>
          <w:sz w:val="24"/>
        </w:rPr>
      </w:pPr>
    </w:p>
    <w:p w:rsidR="00C5787F" w:rsidRDefault="00C5787F" w:rsidP="00C5787F">
      <w:pPr>
        <w:rPr>
          <w:sz w:val="24"/>
        </w:rPr>
      </w:pPr>
      <w:r>
        <w:rPr>
          <w:sz w:val="24"/>
        </w:rPr>
        <w:t xml:space="preserve">Opiskelija ympäröi lomakkeesta kaikki lihavoiduilla numeroilla merkityt valtakunnalliset pakolliset kurssit. Ruotsin, matematiikan </w:t>
      </w:r>
      <w:r w:rsidR="00884947">
        <w:rPr>
          <w:sz w:val="24"/>
        </w:rPr>
        <w:t>ja vieraiden kielten</w:t>
      </w:r>
      <w:r>
        <w:rPr>
          <w:sz w:val="24"/>
        </w:rPr>
        <w:t xml:space="preserve"> osalta valitaan oikea opintojen laajuus ja merk</w:t>
      </w:r>
      <w:r w:rsidR="00884947">
        <w:rPr>
          <w:sz w:val="24"/>
        </w:rPr>
        <w:t>i</w:t>
      </w:r>
      <w:r>
        <w:rPr>
          <w:sz w:val="24"/>
        </w:rPr>
        <w:t>t</w:t>
      </w:r>
      <w:r w:rsidR="00884947">
        <w:rPr>
          <w:sz w:val="24"/>
        </w:rPr>
        <w:t>ään</w:t>
      </w:r>
      <w:r>
        <w:rPr>
          <w:sz w:val="24"/>
        </w:rPr>
        <w:t xml:space="preserve"> sen mukaiset pakolliset kurssit. Ruotsin kielessä on A tai B</w:t>
      </w:r>
      <w:r w:rsidR="00884947">
        <w:rPr>
          <w:sz w:val="24"/>
        </w:rPr>
        <w:t>1</w:t>
      </w:r>
      <w:r>
        <w:rPr>
          <w:sz w:val="24"/>
        </w:rPr>
        <w:t xml:space="preserve">-oppimäärä, matematiikassa on pitkä tai lyhyt oppimäärä ja </w:t>
      </w:r>
      <w:r w:rsidR="00884947">
        <w:rPr>
          <w:sz w:val="24"/>
        </w:rPr>
        <w:t xml:space="preserve">vieraissa kielissä </w:t>
      </w:r>
      <w:proofErr w:type="gramStart"/>
      <w:r w:rsidR="00884947">
        <w:rPr>
          <w:sz w:val="24"/>
        </w:rPr>
        <w:t xml:space="preserve">on </w:t>
      </w:r>
      <w:r>
        <w:rPr>
          <w:sz w:val="24"/>
        </w:rPr>
        <w:t xml:space="preserve"> A</w:t>
      </w:r>
      <w:proofErr w:type="gramEnd"/>
      <w:r>
        <w:rPr>
          <w:sz w:val="24"/>
        </w:rPr>
        <w:t xml:space="preserve"> tai </w:t>
      </w:r>
      <w:r w:rsidR="00884947">
        <w:rPr>
          <w:sz w:val="24"/>
        </w:rPr>
        <w:t>B2/B3</w:t>
      </w:r>
      <w:r>
        <w:rPr>
          <w:sz w:val="24"/>
        </w:rPr>
        <w:t xml:space="preserve"> oppimäärä. Alla ovat aineiden tarkemmat selitykset. </w:t>
      </w:r>
      <w:r>
        <w:rPr>
          <w:sz w:val="24"/>
          <w:u w:val="single"/>
        </w:rPr>
        <w:t>Musiikin ja kuvataiteen</w:t>
      </w:r>
      <w:r>
        <w:rPr>
          <w:sz w:val="24"/>
        </w:rPr>
        <w:t xml:space="preserve"> opintoja opiskellaan molemmista aineista yksi pakollinen kurssi ja toisesta aineesta kurssi numero 2 (yhteensä kolme kurssia).</w:t>
      </w:r>
    </w:p>
    <w:p w:rsidR="00C5787F" w:rsidRDefault="00C5787F" w:rsidP="00C5787F">
      <w:pPr>
        <w:rPr>
          <w:sz w:val="24"/>
        </w:rPr>
      </w:pPr>
    </w:p>
    <w:p w:rsidR="00C5787F" w:rsidRDefault="00C5787F" w:rsidP="00C5787F">
      <w:pPr>
        <w:rPr>
          <w:sz w:val="24"/>
        </w:rPr>
      </w:pPr>
      <w:r>
        <w:rPr>
          <w:sz w:val="24"/>
        </w:rPr>
        <w:t xml:space="preserve">Pakollisten kurssien lisäksi kaikille suositellaan kirjoitettavien aineiden syventävien kurssien valitsemista. Kirjoitettavia aineita ovat äidinkieli, vieras kieli, toinen kotimainen kieli, </w:t>
      </w:r>
      <w:proofErr w:type="spellStart"/>
      <w:r>
        <w:rPr>
          <w:sz w:val="24"/>
        </w:rPr>
        <w:t>reaali</w:t>
      </w:r>
      <w:proofErr w:type="spellEnd"/>
      <w:r>
        <w:rPr>
          <w:sz w:val="24"/>
        </w:rPr>
        <w:t xml:space="preserve"> ja matematiikka. Äidinkieli on kaikille pakollinen, muista aineista valitaan kolme ja yhden niistä on oltava A-oppimäärän laajuinen. Muut kirjoitettavat aineet ovat ylimääräisiä. Valtakunnallisten pakollisten ja syventävien kurssien pohjalta laaditaan ylioppilaskirjoitusten kysymykset. </w:t>
      </w:r>
    </w:p>
    <w:p w:rsidR="00C5787F" w:rsidRDefault="00C5787F" w:rsidP="00C5787F">
      <w:pPr>
        <w:rPr>
          <w:sz w:val="24"/>
        </w:rPr>
      </w:pPr>
    </w:p>
    <w:p w:rsidR="00C5787F" w:rsidRDefault="00C5787F" w:rsidP="00C5787F">
      <w:pPr>
        <w:rPr>
          <w:sz w:val="24"/>
        </w:rPr>
      </w:pPr>
      <w:r>
        <w:rPr>
          <w:sz w:val="24"/>
        </w:rPr>
        <w:t xml:space="preserve">Matematiikka alkaa yhteisellä </w:t>
      </w:r>
      <w:r w:rsidR="00590ED4">
        <w:rPr>
          <w:sz w:val="24"/>
        </w:rPr>
        <w:t>lyhyen ja pitkän oppimäärän aloituskurssilla.</w:t>
      </w:r>
    </w:p>
    <w:p w:rsidR="00C5787F" w:rsidRDefault="00C5787F" w:rsidP="00C5787F">
      <w:pPr>
        <w:rPr>
          <w:sz w:val="24"/>
        </w:rPr>
      </w:pPr>
    </w:p>
    <w:p w:rsidR="00C5787F" w:rsidRDefault="00C5787F" w:rsidP="00C5787F">
      <w:pPr>
        <w:rPr>
          <w:sz w:val="24"/>
        </w:rPr>
      </w:pPr>
      <w:r>
        <w:rPr>
          <w:sz w:val="24"/>
        </w:rPr>
        <w:t xml:space="preserve">Matematiikan laajuudesta riippuen opiskelijan ohjelmassa on 47-51 pakollista kurssia. Syventäviä kursseja opiskelijan tulee valita 10. Loput valinnat voivat olla mitä hyvänsä lukion kursseja tai muita lukion kursseiksi hyväksyttäviä kursseja. Lukion oppimäärään vaaditaan 75 kurssia. </w:t>
      </w:r>
    </w:p>
    <w:p w:rsidR="00C5787F" w:rsidRDefault="00C5787F" w:rsidP="00C5787F">
      <w:pPr>
        <w:rPr>
          <w:sz w:val="24"/>
        </w:rPr>
      </w:pPr>
    </w:p>
    <w:p w:rsidR="00C5787F" w:rsidRDefault="00C5787F" w:rsidP="00C5787F">
      <w:pPr>
        <w:rPr>
          <w:sz w:val="24"/>
        </w:rPr>
      </w:pPr>
      <w:r>
        <w:rPr>
          <w:b/>
          <w:bCs/>
          <w:sz w:val="24"/>
        </w:rPr>
        <w:t>Kurssien suorittaminen vuosittain ainevalintakortin mukaisesti on suuntaa</w:t>
      </w:r>
      <w:r w:rsidR="00D0390C">
        <w:rPr>
          <w:b/>
          <w:bCs/>
          <w:sz w:val="24"/>
        </w:rPr>
        <w:t xml:space="preserve"> </w:t>
      </w:r>
      <w:r>
        <w:rPr>
          <w:b/>
          <w:bCs/>
          <w:sz w:val="24"/>
        </w:rPr>
        <w:t>antava</w:t>
      </w:r>
      <w:r>
        <w:rPr>
          <w:sz w:val="24"/>
        </w:rPr>
        <w:t>. Jos opiskelijalla on valinnoissaan esim. pitkä matematiikka, fysiikka ja valinnainen kieli, osa muista pakollisista kursseista siirtyy toiselle lukiovuodelle. Ensimmäisenä ja toisena lukiovuonna opiskellaan n. 30 kurssia ja kolmantena vuotena n. 15 kurssia, yhteensä 75 kurssia.</w:t>
      </w:r>
    </w:p>
    <w:p w:rsidR="00C5787F" w:rsidRDefault="00C5787F" w:rsidP="00C5787F">
      <w:pPr>
        <w:rPr>
          <w:sz w:val="24"/>
        </w:rPr>
      </w:pPr>
    </w:p>
    <w:p w:rsidR="00C5787F" w:rsidRDefault="00C5787F" w:rsidP="00C5787F">
      <w:pPr>
        <w:pStyle w:val="Otsikko4"/>
        <w:rPr>
          <w:bCs/>
        </w:rPr>
      </w:pPr>
      <w:r>
        <w:rPr>
          <w:bCs/>
        </w:rPr>
        <w:t xml:space="preserve">Aineiden laajuudet </w:t>
      </w:r>
    </w:p>
    <w:p w:rsidR="00C5787F" w:rsidRDefault="00C5787F" w:rsidP="00C5787F">
      <w:pPr>
        <w:rPr>
          <w:b/>
          <w:bCs/>
          <w:sz w:val="24"/>
        </w:rPr>
      </w:pPr>
    </w:p>
    <w:p w:rsidR="00C5787F" w:rsidRDefault="00C5787F" w:rsidP="00C5787F">
      <w:pPr>
        <w:pStyle w:val="Otsikko3"/>
      </w:pPr>
      <w:r>
        <w:t>Englanti A1</w:t>
      </w:r>
      <w:r>
        <w:tab/>
      </w:r>
      <w:r>
        <w:tab/>
        <w:t>peruskoulun 3. luokalta (tai 5. luokalta A2) alkava englannin kieli</w:t>
      </w:r>
    </w:p>
    <w:p w:rsidR="00C5787F" w:rsidRDefault="00C5787F" w:rsidP="00C5787F">
      <w:pPr>
        <w:rPr>
          <w:sz w:val="24"/>
        </w:rPr>
      </w:pPr>
      <w:r>
        <w:rPr>
          <w:sz w:val="24"/>
        </w:rPr>
        <w:t>Ruotsi A</w:t>
      </w:r>
      <w:r>
        <w:rPr>
          <w:sz w:val="24"/>
        </w:rPr>
        <w:tab/>
      </w:r>
      <w:r>
        <w:rPr>
          <w:sz w:val="24"/>
        </w:rPr>
        <w:tab/>
        <w:t>peruskoulun 3. luokalta (tai 5. luokalta) alkava ruotsin kieli</w:t>
      </w:r>
    </w:p>
    <w:p w:rsidR="00C5787F" w:rsidRDefault="00C5787F" w:rsidP="00C5787F">
      <w:pPr>
        <w:rPr>
          <w:sz w:val="24"/>
        </w:rPr>
      </w:pPr>
      <w:r>
        <w:rPr>
          <w:sz w:val="24"/>
        </w:rPr>
        <w:t>Ruotsi B</w:t>
      </w:r>
      <w:r>
        <w:rPr>
          <w:sz w:val="24"/>
        </w:rPr>
        <w:tab/>
      </w:r>
      <w:r>
        <w:rPr>
          <w:sz w:val="24"/>
        </w:rPr>
        <w:tab/>
        <w:t>peruskoulun 7. luokalta alkava ruotsin kieli</w:t>
      </w:r>
    </w:p>
    <w:p w:rsidR="00C5787F" w:rsidRDefault="00C5787F" w:rsidP="00C5787F">
      <w:pPr>
        <w:rPr>
          <w:sz w:val="24"/>
        </w:rPr>
      </w:pPr>
      <w:r>
        <w:rPr>
          <w:sz w:val="24"/>
        </w:rPr>
        <w:t>Matematiikka A</w:t>
      </w:r>
      <w:r>
        <w:rPr>
          <w:sz w:val="24"/>
        </w:rPr>
        <w:tab/>
        <w:t>matematiikka laaja oppimäärä</w:t>
      </w:r>
    </w:p>
    <w:p w:rsidR="00C5787F" w:rsidRDefault="00C5787F" w:rsidP="00C5787F">
      <w:pPr>
        <w:rPr>
          <w:sz w:val="24"/>
        </w:rPr>
      </w:pPr>
      <w:r>
        <w:rPr>
          <w:sz w:val="24"/>
        </w:rPr>
        <w:t>Matematiikka B</w:t>
      </w:r>
      <w:r>
        <w:rPr>
          <w:sz w:val="24"/>
        </w:rPr>
        <w:tab/>
        <w:t>matematiikka lyhyt oppimäärä</w:t>
      </w:r>
    </w:p>
    <w:p w:rsidR="00C5787F" w:rsidRDefault="00884947" w:rsidP="00C5787F">
      <w:pPr>
        <w:rPr>
          <w:sz w:val="24"/>
        </w:rPr>
      </w:pPr>
      <w:r>
        <w:rPr>
          <w:sz w:val="24"/>
        </w:rPr>
        <w:t>Vieras kieli</w:t>
      </w:r>
      <w:r w:rsidR="00C5787F">
        <w:rPr>
          <w:sz w:val="24"/>
        </w:rPr>
        <w:t xml:space="preserve"> A</w:t>
      </w:r>
      <w:r w:rsidR="00C5787F">
        <w:rPr>
          <w:sz w:val="24"/>
        </w:rPr>
        <w:tab/>
        <w:t xml:space="preserve">peruskoulun 3. luokalta (tai 5. luokalta A2) alkava </w:t>
      </w:r>
      <w:r>
        <w:rPr>
          <w:sz w:val="24"/>
        </w:rPr>
        <w:t>vieras</w:t>
      </w:r>
      <w:r w:rsidR="00C5787F">
        <w:rPr>
          <w:sz w:val="24"/>
        </w:rPr>
        <w:t xml:space="preserve"> kieli</w:t>
      </w:r>
    </w:p>
    <w:p w:rsidR="00C5787F" w:rsidRDefault="00C5787F" w:rsidP="00C5787F">
      <w:pPr>
        <w:ind w:left="2608" w:hanging="2608"/>
        <w:rPr>
          <w:sz w:val="24"/>
        </w:rPr>
      </w:pPr>
      <w:r>
        <w:rPr>
          <w:sz w:val="24"/>
        </w:rPr>
        <w:t>Saksa B2/B3</w:t>
      </w:r>
      <w:r>
        <w:rPr>
          <w:sz w:val="24"/>
        </w:rPr>
        <w:tab/>
        <w:t xml:space="preserve">B2 peruskoulun 8. luokalta alkava saksan kieli (aloitetaan lukiossa kurssista 2-3) </w:t>
      </w:r>
    </w:p>
    <w:p w:rsidR="00C5787F" w:rsidRDefault="00C5787F" w:rsidP="00C5787F">
      <w:pPr>
        <w:ind w:left="2608"/>
        <w:rPr>
          <w:sz w:val="24"/>
        </w:rPr>
      </w:pPr>
      <w:r>
        <w:rPr>
          <w:sz w:val="24"/>
        </w:rPr>
        <w:t>B3 lukiossa alkava saksan kieli (aloitetaan kurssista 1)</w:t>
      </w:r>
    </w:p>
    <w:p w:rsidR="00C5787F" w:rsidRDefault="00C5787F" w:rsidP="00C5787F">
      <w:pPr>
        <w:ind w:left="2608" w:hanging="2608"/>
        <w:rPr>
          <w:sz w:val="24"/>
        </w:rPr>
      </w:pPr>
      <w:r>
        <w:rPr>
          <w:sz w:val="24"/>
        </w:rPr>
        <w:t>Ranska B2/B3</w:t>
      </w:r>
      <w:r>
        <w:rPr>
          <w:sz w:val="24"/>
        </w:rPr>
        <w:tab/>
        <w:t>B2 peruskoulun 8. luokalta alkava ranskan kieli (aloitetaan lukiossa kurssista 2-3)</w:t>
      </w:r>
    </w:p>
    <w:p w:rsidR="00C5787F" w:rsidRDefault="00C5787F" w:rsidP="00C5787F">
      <w:pPr>
        <w:ind w:left="2608" w:hanging="2608"/>
        <w:rPr>
          <w:sz w:val="24"/>
        </w:rPr>
      </w:pPr>
      <w:r>
        <w:rPr>
          <w:sz w:val="24"/>
        </w:rPr>
        <w:tab/>
        <w:t>B3 lukiossa alkava ranskan kieli (aloitetaan kurssista 1)</w:t>
      </w:r>
    </w:p>
    <w:p w:rsidR="00C5787F" w:rsidRDefault="00C5787F" w:rsidP="00C5787F">
      <w:pPr>
        <w:rPr>
          <w:sz w:val="24"/>
        </w:rPr>
      </w:pPr>
    </w:p>
    <w:p w:rsidR="00C5787F" w:rsidRDefault="00C5787F" w:rsidP="00C5787F">
      <w:pPr>
        <w:ind w:left="2608" w:hanging="2608"/>
        <w:rPr>
          <w:sz w:val="24"/>
        </w:rPr>
      </w:pPr>
      <w:r>
        <w:rPr>
          <w:sz w:val="24"/>
        </w:rPr>
        <w:t>Uskonto</w:t>
      </w:r>
      <w:r>
        <w:rPr>
          <w:sz w:val="24"/>
        </w:rPr>
        <w:tab/>
      </w:r>
      <w:proofErr w:type="spellStart"/>
      <w:r>
        <w:rPr>
          <w:sz w:val="24"/>
        </w:rPr>
        <w:t>Ue</w:t>
      </w:r>
      <w:proofErr w:type="spellEnd"/>
      <w:r>
        <w:rPr>
          <w:sz w:val="24"/>
        </w:rPr>
        <w:t xml:space="preserve"> </w:t>
      </w:r>
      <w:proofErr w:type="spellStart"/>
      <w:r>
        <w:rPr>
          <w:sz w:val="24"/>
        </w:rPr>
        <w:t>ev.lut</w:t>
      </w:r>
      <w:proofErr w:type="spellEnd"/>
      <w:r>
        <w:rPr>
          <w:sz w:val="24"/>
        </w:rPr>
        <w:t xml:space="preserve"> / </w:t>
      </w:r>
      <w:proofErr w:type="spellStart"/>
      <w:r>
        <w:rPr>
          <w:sz w:val="24"/>
        </w:rPr>
        <w:t>Uo</w:t>
      </w:r>
      <w:proofErr w:type="spellEnd"/>
      <w:r>
        <w:rPr>
          <w:sz w:val="24"/>
        </w:rPr>
        <w:t xml:space="preserve"> ortod. / Et elämänkatsomustieto</w:t>
      </w:r>
    </w:p>
    <w:p w:rsidR="00C5787F" w:rsidRDefault="00C5787F" w:rsidP="00C5787F">
      <w:pPr>
        <w:rPr>
          <w:sz w:val="24"/>
        </w:rPr>
      </w:pPr>
    </w:p>
    <w:p w:rsidR="00C5787F" w:rsidRDefault="00C5787F" w:rsidP="00C5787F">
      <w:pPr>
        <w:rPr>
          <w:sz w:val="24"/>
        </w:rPr>
      </w:pPr>
      <w:r w:rsidRPr="006969B8">
        <w:rPr>
          <w:b/>
          <w:sz w:val="24"/>
        </w:rPr>
        <w:t>Luovan yrittäjyyden linja</w:t>
      </w:r>
      <w:r>
        <w:rPr>
          <w:sz w:val="24"/>
        </w:rPr>
        <w:t xml:space="preserve">: ensimmäisenä vuonna </w:t>
      </w:r>
      <w:proofErr w:type="spellStart"/>
      <w:r>
        <w:rPr>
          <w:sz w:val="24"/>
        </w:rPr>
        <w:t>yri</w:t>
      </w:r>
      <w:proofErr w:type="spellEnd"/>
      <w:r>
        <w:rPr>
          <w:sz w:val="24"/>
        </w:rPr>
        <w:t xml:space="preserve">-linjan opiskelijan on valittava kurssit 1, 2, 3, 5. Pakollisia kursseja </w:t>
      </w:r>
      <w:proofErr w:type="spellStart"/>
      <w:r>
        <w:rPr>
          <w:sz w:val="24"/>
        </w:rPr>
        <w:t>yri</w:t>
      </w:r>
      <w:proofErr w:type="spellEnd"/>
      <w:r>
        <w:rPr>
          <w:sz w:val="24"/>
        </w:rPr>
        <w:t xml:space="preserve">-linjalaiselle ovat 1, 2, 3, 4, 5, 6/7, 8/9, 10. Yhteensä </w:t>
      </w:r>
      <w:proofErr w:type="spellStart"/>
      <w:r>
        <w:rPr>
          <w:sz w:val="24"/>
        </w:rPr>
        <w:t>yri</w:t>
      </w:r>
      <w:proofErr w:type="spellEnd"/>
      <w:r>
        <w:rPr>
          <w:sz w:val="24"/>
        </w:rPr>
        <w:t>-linjalaisen on suoritettava vähintään kymmenen kurssia.</w:t>
      </w:r>
    </w:p>
    <w:p w:rsidR="00C5787F" w:rsidRDefault="00C5787F" w:rsidP="00C5787F">
      <w:pPr>
        <w:rPr>
          <w:sz w:val="24"/>
        </w:rPr>
      </w:pPr>
    </w:p>
    <w:p w:rsidR="00C5787F" w:rsidRDefault="00C5787F" w:rsidP="00C5787F">
      <w:pPr>
        <w:rPr>
          <w:sz w:val="24"/>
        </w:rPr>
      </w:pPr>
      <w:r w:rsidRPr="006969B8">
        <w:rPr>
          <w:b/>
          <w:sz w:val="24"/>
        </w:rPr>
        <w:t>Urheilulinjalla</w:t>
      </w:r>
      <w:r>
        <w:rPr>
          <w:sz w:val="24"/>
        </w:rPr>
        <w:t xml:space="preserve"> opiskelijat ovat oman lajinsa lajiharjoituksissa tai yleisvalmennuksessa 4 jaksossa (4 kurssia) vuosittain. Lisäksi toisena lukiovuonna on urheilulinjaa tukevia kursseja (1-2).</w:t>
      </w:r>
    </w:p>
    <w:p w:rsidR="00C5787F" w:rsidRDefault="00C5787F" w:rsidP="00C5787F">
      <w:pPr>
        <w:rPr>
          <w:sz w:val="24"/>
        </w:rPr>
      </w:pPr>
    </w:p>
    <w:p w:rsidR="00C12D87" w:rsidRPr="00D0390C" w:rsidRDefault="00C5787F">
      <w:pPr>
        <w:rPr>
          <w:sz w:val="24"/>
        </w:rPr>
      </w:pPr>
      <w:r>
        <w:rPr>
          <w:b/>
          <w:bCs/>
          <w:sz w:val="24"/>
        </w:rPr>
        <w:t>Lisätietoja</w:t>
      </w:r>
      <w:r>
        <w:rPr>
          <w:sz w:val="24"/>
        </w:rPr>
        <w:t xml:space="preserve"> ainevalintakortin täyttämistä varten saat lukion opinto-oppaasta ja kurssilistasta, koulun kotisivuilta  </w:t>
      </w:r>
      <w:hyperlink r:id="rId6" w:history="1">
        <w:r w:rsidRPr="00C77976">
          <w:rPr>
            <w:rStyle w:val="Hyperlinkki"/>
          </w:rPr>
          <w:t>www.kktavastia.fi</w:t>
        </w:r>
      </w:hyperlink>
      <w:r>
        <w:rPr>
          <w:sz w:val="24"/>
        </w:rPr>
        <w:t xml:space="preserve"> – Hämeenlinnan lyseon lukio.</w:t>
      </w:r>
      <w:bookmarkStart w:id="0" w:name="_GoBack"/>
      <w:bookmarkEnd w:id="0"/>
    </w:p>
    <w:sectPr w:rsidR="00C12D87" w:rsidRPr="00D0390C">
      <w:headerReference w:type="even" r:id="rId7"/>
      <w:headerReference w:type="default" r:id="rId8"/>
      <w:footerReference w:type="even" r:id="rId9"/>
      <w:footerReference w:type="default" r:id="rId10"/>
      <w:headerReference w:type="first" r:id="rId11"/>
      <w:footerReference w:type="first" r:id="rId12"/>
      <w:pgSz w:w="11907" w:h="16840"/>
      <w:pgMar w:top="851"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959" w:rsidRDefault="00A33959">
      <w:r>
        <w:separator/>
      </w:r>
    </w:p>
  </w:endnote>
  <w:endnote w:type="continuationSeparator" w:id="0">
    <w:p w:rsidR="00A33959" w:rsidRDefault="00A3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F5" w:rsidRDefault="00A339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F5" w:rsidRDefault="00A3395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F5" w:rsidRDefault="00A339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959" w:rsidRDefault="00A33959">
      <w:r>
        <w:separator/>
      </w:r>
    </w:p>
  </w:footnote>
  <w:footnote w:type="continuationSeparator" w:id="0">
    <w:p w:rsidR="00A33959" w:rsidRDefault="00A3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F5" w:rsidRDefault="00A3395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F5" w:rsidRDefault="00A3395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F5" w:rsidRDefault="00A3395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7F"/>
    <w:rsid w:val="00590ED4"/>
    <w:rsid w:val="007B2EEA"/>
    <w:rsid w:val="00884947"/>
    <w:rsid w:val="00924491"/>
    <w:rsid w:val="00A33959"/>
    <w:rsid w:val="00C12D87"/>
    <w:rsid w:val="00C5787F"/>
    <w:rsid w:val="00D039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2CE"/>
  <w15:chartTrackingRefBased/>
  <w15:docId w15:val="{21EE4173-E74B-41C3-8A18-C158021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787F"/>
    <w:pPr>
      <w:spacing w:after="0" w:line="240" w:lineRule="auto"/>
    </w:pPr>
    <w:rPr>
      <w:rFonts w:ascii="Times New Roman" w:eastAsia="Times New Roman" w:hAnsi="Times New Roman" w:cs="Times New Roman"/>
      <w:sz w:val="20"/>
      <w:szCs w:val="20"/>
      <w:lang w:eastAsia="fi-FI"/>
    </w:rPr>
  </w:style>
  <w:style w:type="paragraph" w:styleId="Otsikko3">
    <w:name w:val="heading 3"/>
    <w:basedOn w:val="Normaali"/>
    <w:next w:val="Normaali"/>
    <w:link w:val="Otsikko3Char"/>
    <w:qFormat/>
    <w:rsid w:val="00C5787F"/>
    <w:pPr>
      <w:keepNext/>
      <w:outlineLvl w:val="2"/>
    </w:pPr>
    <w:rPr>
      <w:sz w:val="24"/>
    </w:rPr>
  </w:style>
  <w:style w:type="paragraph" w:styleId="Otsikko4">
    <w:name w:val="heading 4"/>
    <w:basedOn w:val="Normaali"/>
    <w:next w:val="Normaali"/>
    <w:link w:val="Otsikko4Char"/>
    <w:qFormat/>
    <w:rsid w:val="00C5787F"/>
    <w:pPr>
      <w:keepNext/>
      <w:outlineLvl w:val="3"/>
    </w:pPr>
    <w:rPr>
      <w:b/>
      <w:sz w:val="24"/>
      <w:u w:val="single"/>
    </w:rPr>
  </w:style>
  <w:style w:type="paragraph" w:styleId="Otsikko6">
    <w:name w:val="heading 6"/>
    <w:basedOn w:val="Normaali"/>
    <w:next w:val="Normaali"/>
    <w:link w:val="Otsikko6Char"/>
    <w:qFormat/>
    <w:rsid w:val="00C5787F"/>
    <w:pPr>
      <w:keepNext/>
      <w:pBdr>
        <w:top w:val="single" w:sz="4" w:space="1" w:color="auto"/>
        <w:left w:val="single" w:sz="4" w:space="4" w:color="auto"/>
        <w:bottom w:val="single" w:sz="4" w:space="1" w:color="auto"/>
        <w:right w:val="single" w:sz="4" w:space="4" w:color="auto"/>
      </w:pBdr>
      <w:outlineLvl w:val="5"/>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C5787F"/>
    <w:rPr>
      <w:rFonts w:ascii="Times New Roman" w:eastAsia="Times New Roman" w:hAnsi="Times New Roman" w:cs="Times New Roman"/>
      <w:sz w:val="24"/>
      <w:szCs w:val="20"/>
      <w:lang w:eastAsia="fi-FI"/>
    </w:rPr>
  </w:style>
  <w:style w:type="character" w:customStyle="1" w:styleId="Otsikko4Char">
    <w:name w:val="Otsikko 4 Char"/>
    <w:basedOn w:val="Kappaleenoletusfontti"/>
    <w:link w:val="Otsikko4"/>
    <w:rsid w:val="00C5787F"/>
    <w:rPr>
      <w:rFonts w:ascii="Times New Roman" w:eastAsia="Times New Roman" w:hAnsi="Times New Roman" w:cs="Times New Roman"/>
      <w:b/>
      <w:sz w:val="24"/>
      <w:szCs w:val="20"/>
      <w:u w:val="single"/>
      <w:lang w:eastAsia="fi-FI"/>
    </w:rPr>
  </w:style>
  <w:style w:type="character" w:customStyle="1" w:styleId="Otsikko6Char">
    <w:name w:val="Otsikko 6 Char"/>
    <w:basedOn w:val="Kappaleenoletusfontti"/>
    <w:link w:val="Otsikko6"/>
    <w:rsid w:val="00C5787F"/>
    <w:rPr>
      <w:rFonts w:ascii="Times New Roman" w:eastAsia="Times New Roman" w:hAnsi="Times New Roman" w:cs="Times New Roman"/>
      <w:b/>
      <w:bCs/>
      <w:sz w:val="24"/>
      <w:szCs w:val="20"/>
      <w:lang w:eastAsia="fi-FI"/>
    </w:rPr>
  </w:style>
  <w:style w:type="character" w:styleId="Hyperlinkki">
    <w:name w:val="Hyperlink"/>
    <w:rsid w:val="00C5787F"/>
    <w:rPr>
      <w:color w:val="0000FF"/>
      <w:u w:val="single"/>
    </w:rPr>
  </w:style>
  <w:style w:type="paragraph" w:styleId="Yltunniste">
    <w:name w:val="header"/>
    <w:basedOn w:val="Normaali"/>
    <w:link w:val="YltunnisteChar"/>
    <w:rsid w:val="00C5787F"/>
    <w:pPr>
      <w:tabs>
        <w:tab w:val="center" w:pos="4819"/>
        <w:tab w:val="right" w:pos="9638"/>
      </w:tabs>
    </w:pPr>
  </w:style>
  <w:style w:type="character" w:customStyle="1" w:styleId="YltunnisteChar">
    <w:name w:val="Ylätunniste Char"/>
    <w:basedOn w:val="Kappaleenoletusfontti"/>
    <w:link w:val="Yltunniste"/>
    <w:rsid w:val="00C5787F"/>
    <w:rPr>
      <w:rFonts w:ascii="Times New Roman" w:eastAsia="Times New Roman" w:hAnsi="Times New Roman" w:cs="Times New Roman"/>
      <w:sz w:val="20"/>
      <w:szCs w:val="20"/>
      <w:lang w:eastAsia="fi-FI"/>
    </w:rPr>
  </w:style>
  <w:style w:type="paragraph" w:styleId="Alatunniste">
    <w:name w:val="footer"/>
    <w:basedOn w:val="Normaali"/>
    <w:link w:val="AlatunnisteChar"/>
    <w:rsid w:val="00C5787F"/>
    <w:pPr>
      <w:tabs>
        <w:tab w:val="center" w:pos="4819"/>
        <w:tab w:val="right" w:pos="9638"/>
      </w:tabs>
    </w:pPr>
  </w:style>
  <w:style w:type="character" w:customStyle="1" w:styleId="AlatunnisteChar">
    <w:name w:val="Alatunniste Char"/>
    <w:basedOn w:val="Kappaleenoletusfontti"/>
    <w:link w:val="Alatunniste"/>
    <w:rsid w:val="00C5787F"/>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tavastia.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3066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Mäki</dc:creator>
  <cp:keywords/>
  <dc:description/>
  <cp:lastModifiedBy>Tiina Mäki</cp:lastModifiedBy>
  <cp:revision>2</cp:revision>
  <dcterms:created xsi:type="dcterms:W3CDTF">2019-02-11T10:02:00Z</dcterms:created>
  <dcterms:modified xsi:type="dcterms:W3CDTF">2019-02-11T10:02:00Z</dcterms:modified>
</cp:coreProperties>
</file>