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7501D" w14:textId="77777777" w:rsidR="00E67C62" w:rsidRPr="005233C8" w:rsidRDefault="00E67C62" w:rsidP="004C3359">
      <w:pPr>
        <w:rPr>
          <w:rFonts w:ascii="Verdana" w:hAnsi="Verdana"/>
        </w:rPr>
      </w:pPr>
    </w:p>
    <w:p w14:paraId="1B49E1F0" w14:textId="77777777" w:rsidR="005541A2" w:rsidRPr="005233C8" w:rsidRDefault="00B666F0" w:rsidP="004C3359">
      <w:pPr>
        <w:rPr>
          <w:rFonts w:ascii="Verdana" w:hAnsi="Verdana"/>
          <w:sz w:val="40"/>
          <w:szCs w:val="40"/>
          <w:u w:val="single"/>
        </w:rPr>
      </w:pPr>
      <w:r w:rsidRPr="005233C8">
        <w:rPr>
          <w:rFonts w:ascii="Verdana" w:hAnsi="Verdana"/>
          <w:sz w:val="40"/>
          <w:szCs w:val="40"/>
          <w:u w:val="single"/>
        </w:rPr>
        <w:t>Biologia</w:t>
      </w:r>
    </w:p>
    <w:p w14:paraId="1B48879A" w14:textId="77777777" w:rsidR="00E67C62" w:rsidRPr="005233C8" w:rsidRDefault="00E67C62" w:rsidP="004C3359">
      <w:pPr>
        <w:rPr>
          <w:rFonts w:ascii="Verdana" w:eastAsia="Arial" w:hAnsi="Verdana" w:cs="Arial"/>
          <w:sz w:val="18"/>
          <w:szCs w:val="18"/>
        </w:rPr>
      </w:pPr>
      <w:r w:rsidRPr="005233C8">
        <w:rPr>
          <w:rFonts w:ascii="Verdana" w:eastAsia="Arial" w:hAnsi="Verdana" w:cs="Arial"/>
          <w:sz w:val="18"/>
          <w:szCs w:val="18"/>
        </w:rPr>
        <w:t>Pakolliset kurssit 1-</w:t>
      </w:r>
      <w:r w:rsidR="00B666F0" w:rsidRPr="005233C8">
        <w:rPr>
          <w:rFonts w:ascii="Verdana" w:eastAsia="Arial" w:hAnsi="Verdana" w:cs="Arial"/>
          <w:sz w:val="18"/>
          <w:szCs w:val="18"/>
        </w:rPr>
        <w:t>2</w:t>
      </w:r>
      <w:r w:rsidRPr="005233C8">
        <w:rPr>
          <w:rFonts w:ascii="Verdana" w:eastAsia="Arial" w:hAnsi="Verdana" w:cs="Arial"/>
          <w:sz w:val="18"/>
          <w:szCs w:val="18"/>
        </w:rPr>
        <w:t xml:space="preserve">, syventävät kurssit </w:t>
      </w:r>
      <w:r w:rsidR="00B666F0" w:rsidRPr="005233C8">
        <w:rPr>
          <w:rFonts w:ascii="Verdana" w:eastAsia="Arial" w:hAnsi="Verdana" w:cs="Arial"/>
          <w:sz w:val="18"/>
          <w:szCs w:val="18"/>
        </w:rPr>
        <w:t>3-5</w:t>
      </w:r>
      <w:r w:rsidRPr="005233C8">
        <w:rPr>
          <w:rFonts w:ascii="Verdana" w:eastAsia="Arial" w:hAnsi="Verdana" w:cs="Arial"/>
          <w:sz w:val="18"/>
          <w:szCs w:val="18"/>
        </w:rPr>
        <w:t xml:space="preserve"> ja soveltavat kurssit</w:t>
      </w:r>
      <w:r w:rsidR="002B1302" w:rsidRPr="005233C8">
        <w:rPr>
          <w:rFonts w:ascii="Verdana" w:eastAsia="Arial" w:hAnsi="Verdana" w:cs="Arial"/>
          <w:sz w:val="18"/>
          <w:szCs w:val="18"/>
        </w:rPr>
        <w:t xml:space="preserve"> 6</w:t>
      </w:r>
    </w:p>
    <w:p w14:paraId="5DAB6C7B" w14:textId="77777777" w:rsidR="005541A2" w:rsidRPr="005233C8" w:rsidRDefault="005541A2" w:rsidP="004C3359">
      <w:pPr>
        <w:rPr>
          <w:rFonts w:ascii="Verdana" w:eastAsia="Arial" w:hAnsi="Verdana" w:cs="Arial"/>
          <w:sz w:val="18"/>
          <w:szCs w:val="18"/>
        </w:rPr>
      </w:pPr>
    </w:p>
    <w:p w14:paraId="2F7C5F4B" w14:textId="0F751E0D" w:rsidR="002B1302" w:rsidRPr="005233C8" w:rsidRDefault="39005FC3" w:rsidP="39005FC3">
      <w:pPr>
        <w:rPr>
          <w:rFonts w:ascii="Verdana" w:hAnsi="Verdana"/>
          <w:sz w:val="18"/>
          <w:szCs w:val="18"/>
        </w:rPr>
      </w:pPr>
      <w:r w:rsidRPr="39005FC3">
        <w:rPr>
          <w:rFonts w:ascii="Verdana" w:hAnsi="Verdana"/>
          <w:sz w:val="18"/>
          <w:szCs w:val="18"/>
        </w:rPr>
        <w:t xml:space="preserve">Kurssi BI1 on suoritettava ennen kurssia BI3. BI1 ja BI3 ennen kurssia BI5. Kurssin 4 pohjaksi suositellaan kurssia BI3. Kurssin BI10 pohjaksi on suoritettava kurssit 1. Ja 2.  </w:t>
      </w:r>
    </w:p>
    <w:p w14:paraId="02EB378F" w14:textId="77777777" w:rsidR="005541A2" w:rsidRPr="005233C8" w:rsidRDefault="005541A2" w:rsidP="004C3359">
      <w:pPr>
        <w:rPr>
          <w:rFonts w:ascii="Verdana" w:hAnsi="Verdana"/>
          <w:sz w:val="18"/>
          <w:szCs w:val="18"/>
        </w:rPr>
      </w:pPr>
    </w:p>
    <w:p w14:paraId="089544E0" w14:textId="77777777" w:rsidR="002B1302" w:rsidRPr="005233C8" w:rsidRDefault="002B1302" w:rsidP="002B1302">
      <w:pPr>
        <w:autoSpaceDE w:val="0"/>
        <w:rPr>
          <w:rFonts w:ascii="Verdana" w:hAnsi="Verdana" w:cs="Arial"/>
          <w:b/>
        </w:rPr>
      </w:pPr>
      <w:r w:rsidRPr="005233C8">
        <w:rPr>
          <w:rFonts w:ascii="Verdana" w:hAnsi="Verdana" w:cs="Arial"/>
          <w:b/>
        </w:rPr>
        <w:t>BI01 Elämä ja evoluutio</w:t>
      </w:r>
    </w:p>
    <w:p w14:paraId="0C122F8D" w14:textId="77777777" w:rsidR="005541A2" w:rsidRPr="005233C8" w:rsidRDefault="002B1302" w:rsidP="002B1302">
      <w:pPr>
        <w:jc w:val="both"/>
        <w:rPr>
          <w:rFonts w:ascii="Verdana" w:hAnsi="Verdana"/>
          <w:color w:val="FF0000"/>
        </w:rPr>
      </w:pPr>
      <w:r w:rsidRPr="005233C8">
        <w:rPr>
          <w:rFonts w:ascii="Verdana" w:hAnsi="Verdana" w:cs="Arial"/>
          <w:b/>
        </w:rPr>
        <w:t>BI02 Ekologia ja ympäristö</w:t>
      </w:r>
    </w:p>
    <w:p w14:paraId="6A05A809" w14:textId="77777777" w:rsidR="002B1302" w:rsidRPr="005233C8" w:rsidRDefault="002B1302" w:rsidP="002B1302">
      <w:pPr>
        <w:jc w:val="both"/>
        <w:rPr>
          <w:rFonts w:ascii="Verdana" w:hAnsi="Verdana" w:cs="Arial"/>
          <w:b/>
          <w:bCs/>
        </w:rPr>
      </w:pPr>
    </w:p>
    <w:p w14:paraId="4BD95F86" w14:textId="77777777" w:rsidR="002B1302" w:rsidRPr="005233C8" w:rsidRDefault="002B1302" w:rsidP="002B1302">
      <w:pPr>
        <w:jc w:val="both"/>
        <w:rPr>
          <w:rFonts w:ascii="Verdana" w:hAnsi="Verdana" w:cs="Arial"/>
          <w:b/>
          <w:bCs/>
        </w:rPr>
      </w:pPr>
      <w:r w:rsidRPr="005233C8">
        <w:rPr>
          <w:rFonts w:ascii="Verdana" w:hAnsi="Verdana" w:cs="Arial"/>
          <w:b/>
          <w:bCs/>
        </w:rPr>
        <w:t>BI03 Solu ja perinnöllisyys</w:t>
      </w:r>
    </w:p>
    <w:p w14:paraId="4EEF0856" w14:textId="0F9F9258" w:rsidR="002B1302" w:rsidRPr="005233C8" w:rsidRDefault="39005FC3" w:rsidP="39005FC3">
      <w:pPr>
        <w:jc w:val="both"/>
        <w:rPr>
          <w:rFonts w:ascii="Verdana" w:hAnsi="Verdana" w:cs="Arial"/>
        </w:rPr>
      </w:pPr>
      <w:r w:rsidRPr="39005FC3">
        <w:rPr>
          <w:rFonts w:ascii="Verdana" w:hAnsi="Verdana" w:cs="Arial"/>
        </w:rPr>
        <w:t xml:space="preserve">Kurssin tarkoituksena on auttaa opiskelijaa syventämään ymmärrystä solun rakenteesta ja toiminnasta. Kurssilla tarkastellaan myös solun toiminnan ohjaamista, solujen lisääntymistä ja periytymisen perusteita. Kurssilla perehdytään kokeellisuuteen, tutkimusten suunnitteluun sekä perinnöllisyystehtävien ratkaisemiseen. </w:t>
      </w:r>
    </w:p>
    <w:p w14:paraId="5A39BBE3" w14:textId="77777777" w:rsidR="002B1302" w:rsidRPr="005233C8" w:rsidRDefault="002B1302" w:rsidP="002B1302">
      <w:pPr>
        <w:ind w:left="1304"/>
        <w:jc w:val="both"/>
        <w:rPr>
          <w:rFonts w:ascii="Verdana" w:hAnsi="Verdana" w:cs="Arial"/>
          <w:bCs/>
        </w:rPr>
      </w:pPr>
    </w:p>
    <w:p w14:paraId="05C9B68B" w14:textId="77777777" w:rsidR="002B1302" w:rsidRPr="005233C8" w:rsidRDefault="39005FC3" w:rsidP="39005FC3">
      <w:pPr>
        <w:shd w:val="clear" w:color="auto" w:fill="FFFFFF" w:themeFill="background1"/>
        <w:ind w:right="360"/>
        <w:jc w:val="both"/>
        <w:rPr>
          <w:rFonts w:ascii="Verdana" w:hAnsi="Verdana" w:cs="Arial"/>
          <w:b/>
          <w:bCs/>
        </w:rPr>
      </w:pPr>
      <w:r w:rsidRPr="39005FC3">
        <w:rPr>
          <w:rFonts w:ascii="Verdana" w:hAnsi="Verdana" w:cs="Arial"/>
          <w:b/>
          <w:bCs/>
        </w:rPr>
        <w:t>BI04 Ihmisen biologia</w:t>
      </w:r>
    </w:p>
    <w:p w14:paraId="41C8F396" w14:textId="2E35DABD" w:rsidR="002B1302" w:rsidRPr="005233C8" w:rsidRDefault="3D28F1E0" w:rsidP="3D28F1E0">
      <w:pPr>
        <w:jc w:val="both"/>
        <w:rPr>
          <w:rFonts w:ascii="Verdana" w:hAnsi="Verdana" w:cs="Arial"/>
        </w:rPr>
      </w:pPr>
      <w:r w:rsidRPr="3D28F1E0">
        <w:rPr>
          <w:rFonts w:ascii="Verdana" w:hAnsi="Verdana" w:cs="Arial"/>
        </w:rPr>
        <w:t xml:space="preserve">Kurssilla perehdytään ihmisen anatomiaan ja fysiologiaan. Keskeisiä tarkastelun kohteita ovat ihmisen elintoiminnot, lisääntyminen sekä perimän ja ympäristön merkitys ihmisen terveyteen. Kurssilla tarkastellaan ihmiselimistön kykyä sopeutua muutoksiin ja puolustautua ulkoisia uhkia vastaan. </w:t>
      </w:r>
    </w:p>
    <w:p w14:paraId="5D4543C6" w14:textId="2BE1379C" w:rsidR="3D28F1E0" w:rsidRDefault="3D28F1E0" w:rsidP="3D28F1E0">
      <w:pPr>
        <w:jc w:val="both"/>
        <w:rPr>
          <w:rFonts w:ascii="Verdana" w:hAnsi="Verdana" w:cs="Arial"/>
        </w:rPr>
      </w:pPr>
    </w:p>
    <w:p w14:paraId="43313524" w14:textId="77777777" w:rsidR="002B1302" w:rsidRPr="005233C8" w:rsidRDefault="002B1302" w:rsidP="002B1302">
      <w:pPr>
        <w:jc w:val="both"/>
        <w:rPr>
          <w:rFonts w:ascii="Verdana" w:hAnsi="Verdana" w:cs="Arial"/>
          <w:b/>
        </w:rPr>
      </w:pPr>
      <w:r w:rsidRPr="005233C8">
        <w:rPr>
          <w:rFonts w:ascii="Verdana" w:hAnsi="Verdana" w:cs="Arial"/>
          <w:b/>
        </w:rPr>
        <w:t xml:space="preserve">BI05 Biologian sovellukset </w:t>
      </w:r>
    </w:p>
    <w:p w14:paraId="7130242B" w14:textId="6CB9BDFF" w:rsidR="3D28F1E0" w:rsidRDefault="39005FC3" w:rsidP="39005FC3">
      <w:pPr>
        <w:jc w:val="both"/>
        <w:rPr>
          <w:rFonts w:ascii="Verdana" w:hAnsi="Verdana" w:cs="Arial"/>
          <w:color w:val="D20C30" w:themeColor="accent2"/>
        </w:rPr>
      </w:pPr>
      <w:r w:rsidRPr="39005FC3">
        <w:rPr>
          <w:rFonts w:ascii="Verdana" w:hAnsi="Verdana" w:cs="Arial"/>
        </w:rPr>
        <w:t xml:space="preserve">Kurssin tarkoituksena on, että opiskelija ymmärtää biologisen tutkimuksen merkityksen tulevaisuuden ongelmien ratkaisemisessa. Kurssilla perehdytään biologian erilaisiin sovelluksiin lääketieteessä, teollisuudessa, elintarviketuotannossa ja luonnonvarojen kestävän kehityksen mukaisessa käytössä. Keskeisiä tarkastelun kohteita ovat geeniteknologian ja mikrobiologian erilaiset sovellukset. </w:t>
      </w:r>
    </w:p>
    <w:p w14:paraId="69137CA8" w14:textId="0B1FCEAB" w:rsidR="39005FC3" w:rsidRDefault="39005FC3" w:rsidP="39005FC3">
      <w:pPr>
        <w:jc w:val="both"/>
        <w:rPr>
          <w:rFonts w:ascii="Verdana" w:hAnsi="Verdana" w:cs="Arial"/>
        </w:rPr>
      </w:pPr>
    </w:p>
    <w:p w14:paraId="2BCB460C" w14:textId="77777777" w:rsidR="002B1302" w:rsidRPr="005233C8" w:rsidRDefault="002B1302" w:rsidP="002B1302">
      <w:pPr>
        <w:pStyle w:val="Vaintekstin"/>
        <w:widowControl/>
        <w:spacing w:line="240" w:lineRule="auto"/>
        <w:textAlignment w:val="auto"/>
        <w:rPr>
          <w:rFonts w:ascii="Verdana" w:hAnsi="Verdana" w:cs="Arial"/>
          <w:b/>
          <w:sz w:val="22"/>
          <w:szCs w:val="22"/>
          <w:lang w:val="fi-FI"/>
        </w:rPr>
      </w:pPr>
      <w:r w:rsidRPr="005233C8">
        <w:rPr>
          <w:rFonts w:ascii="Verdana" w:hAnsi="Verdana" w:cs="Arial"/>
          <w:b/>
          <w:sz w:val="22"/>
          <w:szCs w:val="22"/>
          <w:lang w:val="fi-FI"/>
        </w:rPr>
        <w:t xml:space="preserve">BI06 Kertauskurssi </w:t>
      </w:r>
    </w:p>
    <w:p w14:paraId="4D974828" w14:textId="456DC593" w:rsidR="002B1302" w:rsidRPr="005233C8" w:rsidRDefault="39005FC3" w:rsidP="39005FC3">
      <w:pPr>
        <w:pStyle w:val="Vaintekstin"/>
        <w:widowControl/>
        <w:spacing w:line="240" w:lineRule="auto"/>
        <w:textAlignment w:val="auto"/>
        <w:rPr>
          <w:rFonts w:ascii="Verdana" w:hAnsi="Verdana" w:cs="Arial"/>
          <w:sz w:val="22"/>
          <w:szCs w:val="22"/>
          <w:lang w:val="fi-FI"/>
        </w:rPr>
      </w:pPr>
      <w:r w:rsidRPr="39005FC3">
        <w:rPr>
          <w:rFonts w:ascii="Verdana" w:hAnsi="Verdana" w:cs="Arial"/>
          <w:sz w:val="22"/>
          <w:szCs w:val="22"/>
          <w:lang w:val="fi-FI"/>
        </w:rPr>
        <w:t>Kurssilla kerrataan biologian oppimäärän keskeisiä asioita ja valmistaudutaan ylioppilaskirjoituksiin pitkälti vanhoja ylioppilaskoetehtäviä hyödyntäen. Opiskelijan oman työn teon merkitys korostuu kurssin tavoitteen saavuttamisessa.</w:t>
      </w:r>
    </w:p>
    <w:p w14:paraId="12BA5750" w14:textId="204E6888" w:rsidR="002B1302" w:rsidRPr="005233C8" w:rsidRDefault="002B1302" w:rsidP="39005FC3">
      <w:pPr>
        <w:jc w:val="both"/>
        <w:rPr>
          <w:rFonts w:ascii="Verdana" w:hAnsi="Verdana" w:cs="Arial"/>
        </w:rPr>
      </w:pPr>
    </w:p>
    <w:p w14:paraId="45FB0818" w14:textId="77777777" w:rsidR="002B1302" w:rsidRPr="005233C8" w:rsidRDefault="002B1302" w:rsidP="002B1302">
      <w:pPr>
        <w:pStyle w:val="NormaaliWWW"/>
        <w:spacing w:before="0" w:after="0"/>
        <w:jc w:val="both"/>
        <w:rPr>
          <w:rFonts w:cs="Arial"/>
          <w:b/>
          <w:sz w:val="22"/>
          <w:szCs w:val="22"/>
        </w:rPr>
      </w:pPr>
    </w:p>
    <w:p w14:paraId="524C7A39" w14:textId="77777777" w:rsidR="002B1302" w:rsidRPr="005233C8" w:rsidRDefault="002B1302" w:rsidP="002B1302">
      <w:pPr>
        <w:pStyle w:val="NormaaliWWW"/>
        <w:spacing w:before="0" w:after="0"/>
        <w:jc w:val="both"/>
        <w:rPr>
          <w:rFonts w:cs="Arial"/>
          <w:b/>
          <w:sz w:val="22"/>
          <w:szCs w:val="22"/>
        </w:rPr>
      </w:pPr>
      <w:r w:rsidRPr="005233C8">
        <w:rPr>
          <w:rFonts w:cs="Arial"/>
          <w:b/>
          <w:sz w:val="22"/>
          <w:szCs w:val="22"/>
        </w:rPr>
        <w:t>BI10 Ympäristöekologian kenttäkurssi</w:t>
      </w:r>
    </w:p>
    <w:p w14:paraId="2099B730" w14:textId="77777777" w:rsidR="002B1302" w:rsidRPr="005233C8" w:rsidRDefault="002B1302" w:rsidP="002B1302">
      <w:pPr>
        <w:pStyle w:val="NormaaliWWW"/>
        <w:spacing w:before="0" w:after="0"/>
        <w:jc w:val="both"/>
        <w:rPr>
          <w:rFonts w:cs="Arial"/>
          <w:sz w:val="22"/>
          <w:szCs w:val="22"/>
        </w:rPr>
      </w:pPr>
      <w:r w:rsidRPr="005233C8">
        <w:rPr>
          <w:rFonts w:cs="Arial"/>
          <w:sz w:val="22"/>
          <w:szCs w:val="22"/>
        </w:rPr>
        <w:t xml:space="preserve">Kurssilla laajennetaan ekologista tietämystä ja perehdytään alan tutkimustyöhön. Maastossa, sekä maalla että vesillä, työskennellään paljon. Tutustutaan erilaisiin tutkimusmenetelmiin ja haastatellaan tutkimustyötä tekeviä ammattilaisia. Mahdollisuuksien mukaan kuunnellaan asiantuntijaluentoja. Kurssilla hyödynnetään Lammin biologista asemaa. Kurssi voidaankin toteuttaa yhteistyössä Helsingin yliopiston kanssa kenttäkurssina, josta syntyy opiskelijoille majoitus- ja ruokailukustannuksia. </w:t>
      </w:r>
    </w:p>
    <w:p w14:paraId="049F31CB" w14:textId="77777777" w:rsidR="002B1302" w:rsidRPr="005233C8" w:rsidRDefault="002B1302" w:rsidP="002B1302">
      <w:pPr>
        <w:pStyle w:val="NormaaliWWW"/>
        <w:spacing w:before="0" w:after="0"/>
        <w:jc w:val="both"/>
        <w:rPr>
          <w:rFonts w:cs="Arial"/>
          <w:sz w:val="22"/>
          <w:szCs w:val="22"/>
        </w:rPr>
      </w:pPr>
    </w:p>
    <w:p w14:paraId="4101652C" w14:textId="77777777" w:rsidR="002B1302" w:rsidRPr="005233C8" w:rsidRDefault="002B1302" w:rsidP="39005FC3">
      <w:pPr>
        <w:rPr>
          <w:rFonts w:ascii="Verdana" w:hAnsi="Verdana"/>
          <w:sz w:val="24"/>
          <w:szCs w:val="24"/>
          <w:u w:val="single"/>
        </w:rPr>
      </w:pPr>
    </w:p>
    <w:p w14:paraId="2BF165D8" w14:textId="02D9F7C6" w:rsidR="39005FC3" w:rsidRDefault="39005FC3" w:rsidP="39005FC3">
      <w:pPr>
        <w:rPr>
          <w:rFonts w:ascii="Verdana" w:hAnsi="Verdana"/>
          <w:sz w:val="24"/>
          <w:szCs w:val="24"/>
          <w:u w:val="single"/>
        </w:rPr>
      </w:pPr>
    </w:p>
    <w:p w14:paraId="043CF1C2" w14:textId="7C57722A" w:rsidR="39005FC3" w:rsidRDefault="39005FC3" w:rsidP="39005FC3">
      <w:pPr>
        <w:rPr>
          <w:rFonts w:ascii="Verdana" w:hAnsi="Verdana"/>
          <w:sz w:val="24"/>
          <w:szCs w:val="24"/>
          <w:u w:val="single"/>
        </w:rPr>
      </w:pPr>
    </w:p>
    <w:p w14:paraId="667E2DDB" w14:textId="33E8B0F4" w:rsidR="39005FC3" w:rsidRDefault="39005FC3" w:rsidP="39005FC3">
      <w:pPr>
        <w:rPr>
          <w:rFonts w:ascii="Verdana" w:hAnsi="Verdana"/>
          <w:sz w:val="24"/>
          <w:szCs w:val="24"/>
          <w:u w:val="single"/>
        </w:rPr>
      </w:pPr>
    </w:p>
    <w:p w14:paraId="5295D4ED" w14:textId="77777777" w:rsidR="00E67C62" w:rsidRPr="005233C8" w:rsidRDefault="002B1302" w:rsidP="00E67C62">
      <w:pPr>
        <w:rPr>
          <w:rFonts w:ascii="Verdana" w:hAnsi="Verdana"/>
          <w:sz w:val="40"/>
          <w:szCs w:val="40"/>
          <w:u w:val="single"/>
        </w:rPr>
      </w:pPr>
      <w:r w:rsidRPr="005233C8">
        <w:rPr>
          <w:rFonts w:ascii="Verdana" w:hAnsi="Verdana"/>
          <w:sz w:val="40"/>
          <w:szCs w:val="40"/>
          <w:u w:val="single"/>
        </w:rPr>
        <w:lastRenderedPageBreak/>
        <w:t>Maantiede</w:t>
      </w:r>
    </w:p>
    <w:p w14:paraId="6E95C90F" w14:textId="77777777" w:rsidR="003A4711" w:rsidRPr="005233C8" w:rsidRDefault="002B1302" w:rsidP="003A4711">
      <w:pPr>
        <w:rPr>
          <w:rFonts w:ascii="Verdana" w:hAnsi="Verdana"/>
          <w:bCs/>
          <w:sz w:val="18"/>
          <w:szCs w:val="18"/>
        </w:rPr>
      </w:pPr>
      <w:r w:rsidRPr="005233C8">
        <w:rPr>
          <w:rFonts w:ascii="Verdana" w:eastAsia="Arial" w:hAnsi="Verdana" w:cs="Arial"/>
          <w:sz w:val="18"/>
          <w:szCs w:val="18"/>
        </w:rPr>
        <w:t>Pakollinen kurssi 1</w:t>
      </w:r>
      <w:r w:rsidR="003A4711" w:rsidRPr="005233C8">
        <w:rPr>
          <w:rFonts w:ascii="Verdana" w:eastAsia="Arial" w:hAnsi="Verdana" w:cs="Arial"/>
          <w:sz w:val="18"/>
          <w:szCs w:val="18"/>
        </w:rPr>
        <w:t>, syventävät kurssit</w:t>
      </w:r>
      <w:r w:rsidRPr="005233C8">
        <w:rPr>
          <w:rFonts w:ascii="Verdana" w:eastAsia="Arial" w:hAnsi="Verdana" w:cs="Arial"/>
          <w:sz w:val="18"/>
          <w:szCs w:val="18"/>
        </w:rPr>
        <w:t xml:space="preserve"> 2-4</w:t>
      </w:r>
      <w:r w:rsidR="003A4711" w:rsidRPr="005233C8">
        <w:rPr>
          <w:rFonts w:ascii="Verdana" w:eastAsia="Arial" w:hAnsi="Verdana" w:cs="Arial"/>
          <w:sz w:val="18"/>
          <w:szCs w:val="18"/>
        </w:rPr>
        <w:t xml:space="preserve">, soveltavat kurssit </w:t>
      </w:r>
      <w:r w:rsidRPr="005233C8">
        <w:rPr>
          <w:rFonts w:ascii="Verdana" w:eastAsia="Arial" w:hAnsi="Verdana" w:cs="Arial"/>
          <w:sz w:val="18"/>
          <w:szCs w:val="18"/>
        </w:rPr>
        <w:t>5-</w:t>
      </w:r>
    </w:p>
    <w:p w14:paraId="4B99056E" w14:textId="77777777" w:rsidR="003A4711" w:rsidRPr="005233C8" w:rsidRDefault="003A4711" w:rsidP="00E67C62">
      <w:pPr>
        <w:rPr>
          <w:rFonts w:ascii="Verdana" w:hAnsi="Verdana"/>
        </w:rPr>
      </w:pPr>
    </w:p>
    <w:p w14:paraId="3910DB37" w14:textId="77777777" w:rsidR="002B1302" w:rsidRPr="005233C8" w:rsidRDefault="002B1302" w:rsidP="002B1302">
      <w:pPr>
        <w:rPr>
          <w:rFonts w:ascii="Verdana" w:hAnsi="Verdana"/>
          <w:sz w:val="18"/>
          <w:szCs w:val="18"/>
        </w:rPr>
      </w:pPr>
      <w:r w:rsidRPr="005233C8">
        <w:rPr>
          <w:rFonts w:ascii="Verdana" w:hAnsi="Verdana"/>
          <w:sz w:val="18"/>
          <w:szCs w:val="18"/>
        </w:rPr>
        <w:t xml:space="preserve">Kurssit 1-3 suositellaan käytäväksi järjestyksessä. Kurssin GE4 pohjaksi edellytetään kursseja 1-3. </w:t>
      </w:r>
    </w:p>
    <w:p w14:paraId="29D6B04F" w14:textId="77777777" w:rsidR="00E67C62" w:rsidRPr="005233C8" w:rsidRDefault="003A4711" w:rsidP="003A4711">
      <w:pPr>
        <w:rPr>
          <w:rFonts w:ascii="Verdana" w:hAnsi="Verdana"/>
          <w:bCs/>
          <w:sz w:val="18"/>
          <w:szCs w:val="18"/>
        </w:rPr>
      </w:pPr>
      <w:r w:rsidRPr="005233C8">
        <w:rPr>
          <w:rFonts w:ascii="Verdana" w:eastAsia="Arial" w:hAnsi="Verdana" w:cs="Arial"/>
          <w:sz w:val="18"/>
          <w:szCs w:val="18"/>
        </w:rPr>
        <w:t xml:space="preserve"> </w:t>
      </w:r>
    </w:p>
    <w:p w14:paraId="1299C43A" w14:textId="77777777" w:rsidR="00A91FF7" w:rsidRPr="005233C8" w:rsidRDefault="00A91FF7" w:rsidP="00A91FF7">
      <w:pPr>
        <w:rPr>
          <w:rFonts w:ascii="Verdana" w:hAnsi="Verdana"/>
          <w:color w:val="FF0000"/>
        </w:rPr>
      </w:pPr>
    </w:p>
    <w:p w14:paraId="1596344D" w14:textId="77777777" w:rsidR="00A91FF7" w:rsidRPr="005233C8" w:rsidRDefault="002B1302" w:rsidP="003A4711">
      <w:pPr>
        <w:rPr>
          <w:rFonts w:ascii="Verdana" w:hAnsi="Verdana"/>
          <w:b/>
        </w:rPr>
      </w:pPr>
      <w:r w:rsidRPr="005233C8">
        <w:rPr>
          <w:rFonts w:ascii="Verdana" w:hAnsi="Verdana"/>
          <w:b/>
          <w:bCs/>
        </w:rPr>
        <w:t>GE01 Maailma muutoksessa</w:t>
      </w:r>
    </w:p>
    <w:p w14:paraId="4DDBEF00" w14:textId="77777777" w:rsidR="00A91FF7" w:rsidRPr="005233C8" w:rsidRDefault="00A91FF7" w:rsidP="00A91FF7">
      <w:pPr>
        <w:rPr>
          <w:rFonts w:ascii="Verdana" w:hAnsi="Verdana"/>
          <w:b/>
          <w:color w:val="FF0000"/>
        </w:rPr>
      </w:pPr>
    </w:p>
    <w:p w14:paraId="5763ED79" w14:textId="77777777" w:rsidR="002B1302" w:rsidRPr="005233C8" w:rsidRDefault="002B1302" w:rsidP="002B1302">
      <w:pPr>
        <w:jc w:val="both"/>
        <w:rPr>
          <w:rFonts w:ascii="Verdana" w:hAnsi="Verdana" w:cs="Arial"/>
          <w:b/>
        </w:rPr>
      </w:pPr>
      <w:r w:rsidRPr="005233C8">
        <w:rPr>
          <w:rFonts w:ascii="Verdana" w:hAnsi="Verdana" w:cs="Arial"/>
          <w:b/>
        </w:rPr>
        <w:t>GE02 Sininen planeetta</w:t>
      </w:r>
    </w:p>
    <w:p w14:paraId="26F5A87B" w14:textId="75CAD4F8" w:rsidR="002B1302" w:rsidRPr="005233C8" w:rsidRDefault="002B1302" w:rsidP="002B1302">
      <w:pPr>
        <w:jc w:val="both"/>
        <w:rPr>
          <w:rFonts w:ascii="Verdana" w:hAnsi="Verdana" w:cs="Arial"/>
        </w:rPr>
      </w:pPr>
      <w:r w:rsidRPr="005233C8">
        <w:rPr>
          <w:rFonts w:ascii="Verdana" w:hAnsi="Verdana" w:cs="Arial"/>
        </w:rPr>
        <w:t>Kurssilla tarkastellaan luonnonmaantieteen ilmiöitä ja syvennetään ilma-, vesi- ja kivikehän rakenteen ja toiminnan tuntemusta. Keskeisenä näkökulmana ovat luonnossa tapahtuvat prosessit ja niihin liittyvät syy-seuraussuhteet. Kurssilla harjoitellaan tulkitsemaan luonnonmaisemia ja niiden syntyä</w:t>
      </w:r>
      <w:r w:rsidR="00555DE8">
        <w:rPr>
          <w:rFonts w:ascii="Verdana" w:hAnsi="Verdana" w:cs="Arial"/>
        </w:rPr>
        <w:t xml:space="preserve"> mm. kuvien ja karttojen avulla</w:t>
      </w:r>
      <w:r w:rsidRPr="005233C8">
        <w:rPr>
          <w:rFonts w:ascii="Verdana" w:hAnsi="Verdana" w:cs="Arial"/>
        </w:rPr>
        <w:t>. Kurssi perehdyttää luonnonmaantieteellisen tiedon käyttöön yhteiskunnassa ja arkielämässä.</w:t>
      </w:r>
    </w:p>
    <w:p w14:paraId="3461D779" w14:textId="77777777" w:rsidR="002B1302" w:rsidRPr="005233C8" w:rsidRDefault="002B1302" w:rsidP="002B1302">
      <w:pPr>
        <w:ind w:left="1304"/>
        <w:jc w:val="both"/>
        <w:rPr>
          <w:rFonts w:ascii="Verdana" w:hAnsi="Verdana" w:cs="Arial"/>
        </w:rPr>
      </w:pPr>
    </w:p>
    <w:p w14:paraId="6899EAB8" w14:textId="77777777" w:rsidR="002B1302" w:rsidRPr="005233C8" w:rsidRDefault="002B1302" w:rsidP="002B1302">
      <w:pPr>
        <w:jc w:val="both"/>
        <w:rPr>
          <w:rFonts w:ascii="Verdana" w:hAnsi="Verdana" w:cs="Arial"/>
          <w:b/>
        </w:rPr>
      </w:pPr>
      <w:r w:rsidRPr="005233C8">
        <w:rPr>
          <w:rFonts w:ascii="Verdana" w:hAnsi="Verdana" w:cs="Arial"/>
          <w:b/>
        </w:rPr>
        <w:t>GE03 Yhteinen maailma</w:t>
      </w:r>
    </w:p>
    <w:p w14:paraId="2A04857F" w14:textId="77777777" w:rsidR="002B1302" w:rsidRPr="005233C8" w:rsidRDefault="002B1302" w:rsidP="002B1302">
      <w:pPr>
        <w:jc w:val="both"/>
        <w:rPr>
          <w:rFonts w:ascii="Verdana" w:hAnsi="Verdana" w:cs="Arial"/>
        </w:rPr>
      </w:pPr>
      <w:r w:rsidRPr="005233C8">
        <w:rPr>
          <w:rFonts w:ascii="Verdana" w:hAnsi="Verdana" w:cs="Arial"/>
        </w:rPr>
        <w:t xml:space="preserve">Kurssilla tarkastellaan ihmismaantieteen ilmiöitä ja syvennetään ihmistoiminnan alueellisten piirteiden tuntemusta. Keskeisenä näkökulmana on luonnonvarojen ja ympäristön tarjoamien mahdollisuuksien arviointi ihmistoiminnan kannalta. Kurssilla tutustutaan ihmismaantieteen tutkimusmenetelmiin ja harjoitellaan </w:t>
      </w:r>
      <w:proofErr w:type="spellStart"/>
      <w:r w:rsidRPr="005233C8">
        <w:rPr>
          <w:rFonts w:ascii="Verdana" w:hAnsi="Verdana" w:cs="Arial"/>
        </w:rPr>
        <w:t>geomediaa</w:t>
      </w:r>
      <w:proofErr w:type="spellEnd"/>
      <w:r w:rsidRPr="005233C8">
        <w:rPr>
          <w:rFonts w:ascii="Verdana" w:hAnsi="Verdana" w:cs="Arial"/>
        </w:rPr>
        <w:t xml:space="preserve"> hyväksi käyttäen tulkitsemaan ihmistoiminnan jäsentymistä maapallolla. Kurssi perehdyttää ihmismaantieteellisen tiedon käyttöön yhteiskunnassa ja arkielämässä.</w:t>
      </w:r>
    </w:p>
    <w:p w14:paraId="1FC39945" w14:textId="77777777" w:rsidR="002B1302" w:rsidRPr="005233C8" w:rsidRDefault="002B1302" w:rsidP="002B1302">
      <w:pPr>
        <w:jc w:val="both"/>
        <w:rPr>
          <w:rFonts w:ascii="Verdana" w:hAnsi="Verdana" w:cs="Arial"/>
          <w:b/>
        </w:rPr>
      </w:pPr>
    </w:p>
    <w:p w14:paraId="6E22043F" w14:textId="7CA38EAB" w:rsidR="002B1302" w:rsidRPr="005233C8" w:rsidRDefault="002B1302" w:rsidP="002B1302">
      <w:pPr>
        <w:jc w:val="both"/>
        <w:rPr>
          <w:rFonts w:ascii="Verdana" w:hAnsi="Verdana" w:cs="Arial"/>
        </w:rPr>
      </w:pPr>
      <w:r w:rsidRPr="005233C8">
        <w:rPr>
          <w:rFonts w:ascii="Verdana" w:hAnsi="Verdana" w:cs="Arial"/>
          <w:b/>
        </w:rPr>
        <w:t xml:space="preserve">GE04 </w:t>
      </w:r>
      <w:proofErr w:type="spellStart"/>
      <w:r w:rsidRPr="005233C8">
        <w:rPr>
          <w:rFonts w:ascii="Verdana" w:hAnsi="Verdana" w:cs="Arial"/>
          <w:b/>
        </w:rPr>
        <w:t>Geomedia</w:t>
      </w:r>
      <w:proofErr w:type="spellEnd"/>
      <w:r w:rsidRPr="005233C8">
        <w:rPr>
          <w:rFonts w:ascii="Verdana" w:hAnsi="Verdana" w:cs="Arial"/>
          <w:b/>
        </w:rPr>
        <w:t xml:space="preserve"> – tutki, osallistu ja vaikuta </w:t>
      </w:r>
    </w:p>
    <w:p w14:paraId="4F293A2C" w14:textId="446D3D87" w:rsidR="00555DE8" w:rsidRDefault="39005FC3" w:rsidP="39005FC3">
      <w:pPr>
        <w:jc w:val="both"/>
        <w:rPr>
          <w:rFonts w:ascii="Verdana" w:hAnsi="Verdana" w:cs="Arial"/>
        </w:rPr>
      </w:pPr>
      <w:r w:rsidRPr="39005FC3">
        <w:rPr>
          <w:rFonts w:ascii="Verdana" w:hAnsi="Verdana" w:cs="Arial"/>
        </w:rPr>
        <w:t xml:space="preserve">Kurssi perehdyttää aiemmilla kursseilla hankittujen maantieteellisten tietojen ja taitojen soveltamiseen tutkielman laatimisessa tai osallistumis- ja vaikuttamisprojektin toteuttamisessa. Keskeisiä näkökulmia kurssilla ovat osallistuva suunnittelu, maailmanlaajuiset kehitystrendit ja </w:t>
      </w:r>
      <w:proofErr w:type="spellStart"/>
      <w:r w:rsidRPr="39005FC3">
        <w:rPr>
          <w:rFonts w:ascii="Verdana" w:hAnsi="Verdana" w:cs="Arial"/>
        </w:rPr>
        <w:t>geomedian</w:t>
      </w:r>
      <w:proofErr w:type="spellEnd"/>
      <w:r w:rsidRPr="39005FC3">
        <w:rPr>
          <w:rFonts w:ascii="Verdana" w:hAnsi="Verdana" w:cs="Arial"/>
        </w:rPr>
        <w:t xml:space="preserve"> käyttö tutkimuksessa ja vaikuttamisessa. Lisäksi perehdytään oman kotiseudun aluejakoon ja erityispiirteisiin. </w:t>
      </w:r>
    </w:p>
    <w:p w14:paraId="303EB251" w14:textId="77777777" w:rsidR="00555DE8" w:rsidRPr="005233C8" w:rsidRDefault="00555DE8" w:rsidP="002B1302">
      <w:pPr>
        <w:pStyle w:val="Vaintekstin"/>
        <w:widowControl/>
        <w:spacing w:line="240" w:lineRule="auto"/>
        <w:textAlignment w:val="auto"/>
        <w:rPr>
          <w:rFonts w:ascii="Verdana" w:hAnsi="Verdana" w:cs="Arial"/>
          <w:b/>
          <w:sz w:val="22"/>
          <w:szCs w:val="22"/>
          <w:lang w:val="fi-FI"/>
        </w:rPr>
      </w:pPr>
    </w:p>
    <w:p w14:paraId="220EE55C" w14:textId="77777777" w:rsidR="00555DE8" w:rsidRDefault="00555DE8" w:rsidP="002B1302">
      <w:pPr>
        <w:pStyle w:val="Vaintekstin"/>
        <w:widowControl/>
        <w:spacing w:line="240" w:lineRule="auto"/>
        <w:textAlignment w:val="auto"/>
        <w:rPr>
          <w:rFonts w:ascii="Verdana" w:hAnsi="Verdana" w:cs="Arial"/>
          <w:b/>
          <w:sz w:val="22"/>
          <w:szCs w:val="22"/>
          <w:lang w:val="fi-FI"/>
        </w:rPr>
      </w:pPr>
    </w:p>
    <w:p w14:paraId="2516FA5C" w14:textId="704BABE8" w:rsidR="002B1302" w:rsidRPr="005233C8" w:rsidRDefault="002B1302" w:rsidP="002B1302">
      <w:pPr>
        <w:pStyle w:val="Vaintekstin"/>
        <w:widowControl/>
        <w:spacing w:line="240" w:lineRule="auto"/>
        <w:textAlignment w:val="auto"/>
        <w:rPr>
          <w:rFonts w:ascii="Verdana" w:hAnsi="Verdana" w:cs="Arial"/>
          <w:b/>
          <w:sz w:val="22"/>
          <w:szCs w:val="22"/>
          <w:lang w:val="fi-FI"/>
        </w:rPr>
      </w:pPr>
      <w:r w:rsidRPr="005233C8">
        <w:rPr>
          <w:rFonts w:ascii="Verdana" w:hAnsi="Verdana" w:cs="Arial"/>
          <w:b/>
          <w:sz w:val="22"/>
          <w:szCs w:val="22"/>
          <w:lang w:val="fi-FI"/>
        </w:rPr>
        <w:t xml:space="preserve">GE05 Kertauskurssi </w:t>
      </w:r>
    </w:p>
    <w:p w14:paraId="619039D3" w14:textId="4291B2B6" w:rsidR="002B1302" w:rsidRPr="005233C8" w:rsidRDefault="39005FC3" w:rsidP="39005FC3">
      <w:pPr>
        <w:pStyle w:val="Vaintekstin"/>
        <w:widowControl/>
        <w:spacing w:line="240" w:lineRule="auto"/>
        <w:textAlignment w:val="auto"/>
        <w:rPr>
          <w:rFonts w:ascii="Verdana" w:hAnsi="Verdana" w:cs="Arial"/>
          <w:sz w:val="22"/>
          <w:szCs w:val="22"/>
          <w:lang w:val="fi-FI"/>
        </w:rPr>
      </w:pPr>
      <w:r w:rsidRPr="39005FC3">
        <w:rPr>
          <w:rFonts w:ascii="Verdana" w:hAnsi="Verdana" w:cs="Arial"/>
          <w:sz w:val="22"/>
          <w:szCs w:val="22"/>
          <w:lang w:val="fi-FI"/>
        </w:rPr>
        <w:t>Kurssilla kerrataan maantieteen oppimäärän keskeisiä asioita ja käsitteitä. Ylioppilaskirjoituksiin valmistaudutaan pitkälti vanhoja ylioppilaskoetehtäviä hyödyntäen. Opiskelijan oman työn teon merkitys korostuu kurssin tavoitteen saavuttamisessa.</w:t>
      </w:r>
    </w:p>
    <w:p w14:paraId="110FFD37" w14:textId="77777777" w:rsidR="00B22B3D" w:rsidRPr="005233C8" w:rsidRDefault="00B22B3D" w:rsidP="002B1302">
      <w:pPr>
        <w:jc w:val="both"/>
        <w:rPr>
          <w:rFonts w:ascii="Verdana" w:hAnsi="Verdana"/>
        </w:rPr>
      </w:pPr>
    </w:p>
    <w:p w14:paraId="0D4DE713" w14:textId="77777777" w:rsidR="009137FB" w:rsidRPr="005233C8" w:rsidRDefault="009137FB" w:rsidP="009137FB">
      <w:pPr>
        <w:rPr>
          <w:rFonts w:ascii="Verdana" w:hAnsi="Verdana"/>
          <w:sz w:val="40"/>
          <w:szCs w:val="40"/>
          <w:u w:val="single"/>
        </w:rPr>
      </w:pPr>
      <w:r w:rsidRPr="005233C8">
        <w:rPr>
          <w:rFonts w:ascii="Verdana" w:hAnsi="Verdana"/>
          <w:sz w:val="40"/>
          <w:szCs w:val="40"/>
          <w:u w:val="single"/>
        </w:rPr>
        <w:t>Fysiikka</w:t>
      </w:r>
    </w:p>
    <w:p w14:paraId="28E7434C" w14:textId="77777777" w:rsidR="009137FB" w:rsidRPr="005233C8" w:rsidRDefault="009137FB" w:rsidP="009137FB">
      <w:pPr>
        <w:rPr>
          <w:rFonts w:ascii="Verdana" w:hAnsi="Verdana"/>
          <w:bCs/>
          <w:sz w:val="18"/>
          <w:szCs w:val="18"/>
        </w:rPr>
      </w:pPr>
      <w:r w:rsidRPr="005233C8">
        <w:rPr>
          <w:rFonts w:ascii="Verdana" w:eastAsia="Arial" w:hAnsi="Verdana" w:cs="Arial"/>
          <w:sz w:val="18"/>
          <w:szCs w:val="18"/>
        </w:rPr>
        <w:t>Pakollinen kurssi 1, syventävät kurssit 2-7, soveltavat kurssit 8-</w:t>
      </w:r>
    </w:p>
    <w:p w14:paraId="6B699379" w14:textId="77777777" w:rsidR="009137FB" w:rsidRPr="005233C8" w:rsidRDefault="009137FB" w:rsidP="009137FB">
      <w:pPr>
        <w:rPr>
          <w:rFonts w:ascii="Verdana" w:hAnsi="Verdana"/>
        </w:rPr>
      </w:pPr>
    </w:p>
    <w:p w14:paraId="0B945378" w14:textId="2A6A12B8" w:rsidR="009137FB" w:rsidRPr="005233C8" w:rsidRDefault="093E35CB" w:rsidP="009137FB">
      <w:pPr>
        <w:rPr>
          <w:rFonts w:ascii="Verdana" w:hAnsi="Verdana"/>
          <w:sz w:val="18"/>
          <w:szCs w:val="18"/>
        </w:rPr>
      </w:pPr>
      <w:r w:rsidRPr="093E35CB">
        <w:rPr>
          <w:rFonts w:ascii="Verdana" w:hAnsi="Verdana"/>
          <w:sz w:val="18"/>
          <w:szCs w:val="18"/>
        </w:rPr>
        <w:t xml:space="preserve">Pakollinen kurssi suoritetaan ensimmäisenä, muut suositellaan suoritettavaksi numerojärjestyksessä (FY3 vaaditaan kurssin 6 pohjaksi ja FY3 ja FY6 kurssin 7 pohjaksi). Kurssin 9 voi suorittaa kurssien 1-5 jälkeen. Kurssin 11 pohjaksi edellytetään kurssien FY4 ja FY5 suoritusta. </w:t>
      </w:r>
    </w:p>
    <w:p w14:paraId="3FE9F23F" w14:textId="77777777" w:rsidR="009137FB" w:rsidRPr="005233C8" w:rsidRDefault="009137FB" w:rsidP="009137FB">
      <w:pPr>
        <w:rPr>
          <w:rFonts w:ascii="Verdana" w:hAnsi="Verdana"/>
          <w:sz w:val="18"/>
          <w:szCs w:val="18"/>
        </w:rPr>
      </w:pPr>
    </w:p>
    <w:p w14:paraId="413F357F" w14:textId="77777777" w:rsidR="009137FB" w:rsidRPr="005233C8" w:rsidRDefault="7D717B40" w:rsidP="009137FB">
      <w:pPr>
        <w:jc w:val="both"/>
        <w:rPr>
          <w:rFonts w:ascii="Verdana" w:hAnsi="Verdana"/>
        </w:rPr>
      </w:pPr>
      <w:r w:rsidRPr="7D717B40">
        <w:rPr>
          <w:rFonts w:ascii="Verdana" w:hAnsi="Verdana"/>
          <w:b/>
          <w:bCs/>
        </w:rPr>
        <w:t xml:space="preserve">FY01 Fysiikka luonnontieteenä </w:t>
      </w:r>
    </w:p>
    <w:p w14:paraId="665F2C3B" w14:textId="21619080" w:rsidR="093E35CB" w:rsidRDefault="093E35CB" w:rsidP="093E35CB">
      <w:pPr>
        <w:jc w:val="both"/>
        <w:rPr>
          <w:rFonts w:ascii="Verdana" w:hAnsi="Verdana"/>
          <w:b/>
          <w:bCs/>
          <w:color w:val="FF0000"/>
        </w:rPr>
      </w:pPr>
    </w:p>
    <w:p w14:paraId="17025F44" w14:textId="77777777" w:rsidR="009137FB" w:rsidRPr="005233C8" w:rsidRDefault="009137FB" w:rsidP="009137FB">
      <w:pPr>
        <w:jc w:val="both"/>
        <w:rPr>
          <w:rFonts w:ascii="Verdana" w:hAnsi="Verdana" w:cs="Arial"/>
        </w:rPr>
      </w:pPr>
      <w:r w:rsidRPr="005233C8">
        <w:rPr>
          <w:rFonts w:ascii="Verdana" w:hAnsi="Verdana" w:cs="Arial"/>
          <w:b/>
          <w:bCs/>
        </w:rPr>
        <w:t>FY02 Lämpö</w:t>
      </w:r>
    </w:p>
    <w:p w14:paraId="3374C24E" w14:textId="4270FCD8" w:rsidR="009137FB" w:rsidRPr="005233C8" w:rsidRDefault="093E35CB" w:rsidP="009137FB">
      <w:pPr>
        <w:jc w:val="both"/>
        <w:rPr>
          <w:rFonts w:ascii="Verdana" w:hAnsi="Verdana" w:cs="Arial"/>
        </w:rPr>
      </w:pPr>
      <w:r w:rsidRPr="093E35CB">
        <w:rPr>
          <w:rFonts w:ascii="Verdana" w:hAnsi="Verdana" w:cs="Arial"/>
        </w:rPr>
        <w:t xml:space="preserve">Kurssilla tarkastellaan aineiden termodynaamiseen tilaan liittyviä ilmiöitä, lämpöopin pääsääntöjä luonnon prosessien selittäjinä ja aineen eri olomuotojen ominaisuuksia. </w:t>
      </w:r>
      <w:r w:rsidRPr="093E35CB">
        <w:rPr>
          <w:rFonts w:ascii="Verdana" w:hAnsi="Verdana" w:cs="Arial"/>
        </w:rPr>
        <w:lastRenderedPageBreak/>
        <w:t>Perehdytään mekaaniseen energiaan ja fysikaaliseen työhön, tehoon ja hyötysuhteeseen.</w:t>
      </w:r>
    </w:p>
    <w:p w14:paraId="08CE6F91" w14:textId="77777777" w:rsidR="00B22B3D" w:rsidRPr="005233C8" w:rsidRDefault="00B22B3D" w:rsidP="009137FB">
      <w:pPr>
        <w:jc w:val="both"/>
        <w:rPr>
          <w:rFonts w:ascii="Verdana" w:hAnsi="Verdana" w:cs="Arial"/>
          <w:b/>
          <w:bCs/>
        </w:rPr>
      </w:pPr>
    </w:p>
    <w:p w14:paraId="78488365" w14:textId="77777777" w:rsidR="009137FB" w:rsidRPr="005233C8" w:rsidRDefault="009137FB" w:rsidP="009137FB">
      <w:pPr>
        <w:jc w:val="both"/>
        <w:rPr>
          <w:rFonts w:ascii="Verdana" w:hAnsi="Verdana" w:cs="Arial"/>
        </w:rPr>
      </w:pPr>
      <w:r w:rsidRPr="005233C8">
        <w:rPr>
          <w:rFonts w:ascii="Verdana" w:hAnsi="Verdana" w:cs="Arial"/>
          <w:b/>
          <w:bCs/>
        </w:rPr>
        <w:t>FY03 Sähkö</w:t>
      </w:r>
    </w:p>
    <w:p w14:paraId="69E49CBD" w14:textId="23ED2BB4" w:rsidR="009137FB" w:rsidRPr="005233C8" w:rsidRDefault="093E35CB" w:rsidP="009137FB">
      <w:pPr>
        <w:jc w:val="both"/>
        <w:rPr>
          <w:rFonts w:ascii="Verdana" w:hAnsi="Verdana" w:cs="Arial"/>
        </w:rPr>
      </w:pPr>
      <w:r w:rsidRPr="093E35CB">
        <w:rPr>
          <w:rFonts w:ascii="Verdana" w:hAnsi="Verdana" w:cs="Arial"/>
        </w:rPr>
        <w:t xml:space="preserve">Tutustutaan sähkökenttään, sähköisiin perusilmiöihin ja vuorovaikutuksiin sekä aineiden sähköisiin ominaisuuksiin. Tutkitaan tasavirtapiirejä, tutustutaan mittaustekniikkaan ja perehdytään sähköturvallisuuteen. </w:t>
      </w:r>
    </w:p>
    <w:p w14:paraId="61CDCEAD" w14:textId="77777777" w:rsidR="009137FB" w:rsidRPr="005233C8" w:rsidRDefault="009137FB" w:rsidP="009137FB">
      <w:pPr>
        <w:jc w:val="both"/>
        <w:rPr>
          <w:rFonts w:ascii="Verdana" w:hAnsi="Verdana" w:cs="Arial"/>
          <w:b/>
          <w:bCs/>
        </w:rPr>
      </w:pPr>
    </w:p>
    <w:p w14:paraId="5F37F33B" w14:textId="77777777" w:rsidR="00555DE8" w:rsidRDefault="00555DE8" w:rsidP="009137FB">
      <w:pPr>
        <w:jc w:val="both"/>
        <w:rPr>
          <w:rFonts w:ascii="Verdana" w:hAnsi="Verdana" w:cs="Arial"/>
          <w:b/>
          <w:bCs/>
        </w:rPr>
      </w:pPr>
    </w:p>
    <w:p w14:paraId="589EFC66" w14:textId="43D86217" w:rsidR="009137FB" w:rsidRPr="005233C8" w:rsidRDefault="009137FB" w:rsidP="009137FB">
      <w:pPr>
        <w:jc w:val="both"/>
        <w:rPr>
          <w:rFonts w:ascii="Verdana" w:hAnsi="Verdana" w:cs="Arial"/>
        </w:rPr>
      </w:pPr>
      <w:r w:rsidRPr="005233C8">
        <w:rPr>
          <w:rFonts w:ascii="Verdana" w:hAnsi="Verdana" w:cs="Arial"/>
          <w:b/>
          <w:bCs/>
        </w:rPr>
        <w:t>FY04 Voima ja liike</w:t>
      </w:r>
    </w:p>
    <w:p w14:paraId="775C3F0A" w14:textId="77777777" w:rsidR="009137FB" w:rsidRPr="005233C8" w:rsidRDefault="009137FB" w:rsidP="009137FB">
      <w:pPr>
        <w:jc w:val="both"/>
        <w:rPr>
          <w:rFonts w:ascii="Verdana" w:hAnsi="Verdana" w:cs="Arial"/>
        </w:rPr>
      </w:pPr>
      <w:r w:rsidRPr="005233C8">
        <w:rPr>
          <w:rFonts w:ascii="Verdana" w:hAnsi="Verdana" w:cs="Arial"/>
        </w:rPr>
        <w:t xml:space="preserve">Syvennetään etenemisliikkeen dynamiikkaa ja tutkitaan systeemin tasapainotilaa. Opitaan fysiikan laskennallisen mallintamisen perusperiaatteet, joiden hallitseminen on etenkin teknisten sovellusten yhteydessä välttämätöntä. Käsitellään liikemäärä ja liikemäärän säilymislaki. Opitaan energiaperiaate ja impulssiperiaate.  </w:t>
      </w:r>
    </w:p>
    <w:p w14:paraId="6BB9E253" w14:textId="77777777" w:rsidR="009137FB" w:rsidRPr="005233C8" w:rsidRDefault="009137FB" w:rsidP="009137FB">
      <w:pPr>
        <w:jc w:val="both"/>
        <w:rPr>
          <w:rFonts w:ascii="Verdana" w:hAnsi="Verdana" w:cs="Arial"/>
        </w:rPr>
      </w:pPr>
    </w:p>
    <w:p w14:paraId="5A8F3E34" w14:textId="77777777" w:rsidR="009137FB" w:rsidRPr="005233C8" w:rsidRDefault="009137FB" w:rsidP="009137FB">
      <w:pPr>
        <w:jc w:val="both"/>
        <w:rPr>
          <w:rFonts w:ascii="Verdana" w:hAnsi="Verdana" w:cs="Arial"/>
        </w:rPr>
      </w:pPr>
      <w:r w:rsidRPr="005233C8">
        <w:rPr>
          <w:rFonts w:ascii="Verdana" w:hAnsi="Verdana" w:cs="Arial"/>
          <w:b/>
          <w:bCs/>
        </w:rPr>
        <w:t>FY05 Jaksollinen liike ja aallot</w:t>
      </w:r>
    </w:p>
    <w:p w14:paraId="5F502F39" w14:textId="6C235030" w:rsidR="009137FB" w:rsidRPr="005233C8" w:rsidRDefault="093E35CB" w:rsidP="009137FB">
      <w:pPr>
        <w:jc w:val="both"/>
        <w:rPr>
          <w:rFonts w:ascii="Verdana" w:hAnsi="Verdana" w:cs="Arial"/>
        </w:rPr>
      </w:pPr>
      <w:r w:rsidRPr="093E35CB">
        <w:rPr>
          <w:rFonts w:ascii="Verdana" w:hAnsi="Verdana" w:cs="Arial"/>
        </w:rPr>
        <w:t>Käsitellään yleisesti jaksollista liikettä ja aaltoja. Perehdytään tasaiseen ympyräliikkeeseen ja gravitaatiovuorovaikutukseen. Tutkitaan aaltoliikkeen syntyä ja etenemistä eri aineissa ja niiden rajapinnoissa. Perehdytään interferenssiin ja diffraktioon. Sovelletaan opittua tietoa ääneen sekä pohditaan mallien ja simulaatioiden suhdetta todellisuuteen.</w:t>
      </w:r>
    </w:p>
    <w:p w14:paraId="23DE523C" w14:textId="77777777" w:rsidR="009137FB" w:rsidRPr="005233C8" w:rsidRDefault="009137FB" w:rsidP="009137FB">
      <w:pPr>
        <w:jc w:val="both"/>
        <w:rPr>
          <w:rFonts w:ascii="Verdana" w:hAnsi="Verdana" w:cs="Arial"/>
        </w:rPr>
      </w:pPr>
    </w:p>
    <w:p w14:paraId="024AEC72" w14:textId="77777777" w:rsidR="009137FB" w:rsidRPr="005233C8" w:rsidRDefault="009137FB" w:rsidP="009137FB">
      <w:pPr>
        <w:jc w:val="both"/>
        <w:rPr>
          <w:rFonts w:ascii="Verdana" w:hAnsi="Verdana" w:cs="Arial"/>
        </w:rPr>
      </w:pPr>
      <w:r w:rsidRPr="005233C8">
        <w:rPr>
          <w:rFonts w:ascii="Verdana" w:hAnsi="Verdana" w:cs="Arial"/>
          <w:b/>
          <w:bCs/>
        </w:rPr>
        <w:t xml:space="preserve">FY06 Sähkömagnetismi </w:t>
      </w:r>
    </w:p>
    <w:p w14:paraId="461C6BAF" w14:textId="77777777" w:rsidR="009137FB" w:rsidRPr="005233C8" w:rsidRDefault="009137FB" w:rsidP="009137FB">
      <w:pPr>
        <w:jc w:val="both"/>
        <w:rPr>
          <w:rFonts w:ascii="Verdana" w:hAnsi="Verdana" w:cs="Arial"/>
        </w:rPr>
      </w:pPr>
      <w:r w:rsidRPr="005233C8">
        <w:rPr>
          <w:rFonts w:ascii="Verdana" w:hAnsi="Verdana" w:cs="Arial"/>
        </w:rPr>
        <w:t xml:space="preserve">Perehdytään magnetismin perusilmiöihin ja aineiden magneettisiin ominaisuuksiin. Tutkitaan sähkövirran ja magneettikentän välisiä yhteyksiä ja opitaan sähkömagneettinen induktio. Tutustutaan vaihtovirtapiireihin, sähköenergian tuottamiseen ja siirtämiseen sekä sähkömagneettisen viestinnän perusteisiin. Tutkitaan sähkömagneettisen säteilyn spektriä, valon etenemistä eri aineissa ja niiden rajapinnoissa. Perehdytään interferenssiin ja diffraktioon. </w:t>
      </w:r>
    </w:p>
    <w:p w14:paraId="52E56223" w14:textId="77777777" w:rsidR="009137FB" w:rsidRPr="005233C8" w:rsidRDefault="009137FB" w:rsidP="009137FB">
      <w:pPr>
        <w:jc w:val="both"/>
        <w:rPr>
          <w:rFonts w:ascii="Verdana" w:hAnsi="Verdana" w:cs="Arial"/>
        </w:rPr>
      </w:pPr>
    </w:p>
    <w:p w14:paraId="64D77FE7" w14:textId="77777777" w:rsidR="009137FB" w:rsidRPr="005233C8" w:rsidRDefault="009137FB" w:rsidP="009137FB">
      <w:pPr>
        <w:jc w:val="both"/>
        <w:rPr>
          <w:rFonts w:ascii="Verdana" w:hAnsi="Verdana" w:cs="Arial"/>
        </w:rPr>
      </w:pPr>
      <w:r w:rsidRPr="005233C8">
        <w:rPr>
          <w:rFonts w:ascii="Verdana" w:hAnsi="Verdana" w:cs="Arial"/>
          <w:b/>
          <w:bCs/>
        </w:rPr>
        <w:t xml:space="preserve">FY07 Aine ja säteily </w:t>
      </w:r>
    </w:p>
    <w:p w14:paraId="18D86168" w14:textId="77777777" w:rsidR="009137FB" w:rsidRPr="005233C8" w:rsidRDefault="009137FB" w:rsidP="009137FB">
      <w:pPr>
        <w:jc w:val="both"/>
        <w:rPr>
          <w:rFonts w:ascii="Verdana" w:hAnsi="Verdana" w:cs="Arial"/>
        </w:rPr>
      </w:pPr>
      <w:r w:rsidRPr="005233C8">
        <w:rPr>
          <w:rFonts w:ascii="Verdana" w:hAnsi="Verdana" w:cs="Arial"/>
        </w:rPr>
        <w:t>Perehdytään nykyaikaisen fysiikan perusteisiin; kvantittumiseen, dualismiin ja säteilyn ja aineen vuorovaikutuksiin. Tutustutaan atomi- ja ydinfysiikan perusteisiin ja ydinenergian tuottamiseen. Perehdytään hiukkasfysiikkaan, ionisoivan säteilyn ominaisuuksiin, käyttöön ja säteilysuojeluun.</w:t>
      </w:r>
    </w:p>
    <w:p w14:paraId="5043CB0F" w14:textId="77777777" w:rsidR="009137FB" w:rsidRPr="005233C8" w:rsidRDefault="009137FB" w:rsidP="009137FB">
      <w:pPr>
        <w:jc w:val="both"/>
        <w:rPr>
          <w:rFonts w:ascii="Verdana" w:hAnsi="Verdana" w:cs="Arial"/>
        </w:rPr>
      </w:pPr>
    </w:p>
    <w:p w14:paraId="035D8E72" w14:textId="77777777" w:rsidR="009137FB" w:rsidRPr="005233C8" w:rsidRDefault="009137FB" w:rsidP="009137FB">
      <w:pPr>
        <w:jc w:val="both"/>
        <w:rPr>
          <w:rFonts w:ascii="Verdana" w:hAnsi="Verdana" w:cs="Arial"/>
        </w:rPr>
      </w:pPr>
      <w:r w:rsidRPr="005233C8">
        <w:rPr>
          <w:rFonts w:ascii="Verdana" w:hAnsi="Verdana" w:cs="Arial"/>
          <w:b/>
          <w:bCs/>
        </w:rPr>
        <w:t xml:space="preserve">FY08 Kertauskurssi </w:t>
      </w:r>
    </w:p>
    <w:p w14:paraId="5CBD986B" w14:textId="77777777" w:rsidR="009137FB" w:rsidRPr="005233C8" w:rsidRDefault="009137FB" w:rsidP="009137FB">
      <w:pPr>
        <w:jc w:val="both"/>
        <w:rPr>
          <w:rFonts w:ascii="Verdana" w:hAnsi="Verdana" w:cs="Arial"/>
        </w:rPr>
      </w:pPr>
      <w:r w:rsidRPr="005233C8">
        <w:rPr>
          <w:rFonts w:ascii="Verdana" w:hAnsi="Verdana" w:cs="Arial"/>
        </w:rPr>
        <w:t>Kurssilla kerrataan keskeisiä periaatteita kaikilta opiskelluilta fysiikan osa-alueilta ja syvennetään niitä lähinnä laskennallisin keinoin. Kurssi sopii reaalikokeeseen valmistautuville sekä luonnontieteellisille, lääketieteellisille ja teknisille aloille pyrkiville opiskelijoille.</w:t>
      </w:r>
    </w:p>
    <w:p w14:paraId="07459315" w14:textId="77777777" w:rsidR="009137FB" w:rsidRPr="005233C8" w:rsidRDefault="009137FB" w:rsidP="009137FB">
      <w:pPr>
        <w:jc w:val="both"/>
        <w:rPr>
          <w:rFonts w:ascii="Verdana" w:hAnsi="Verdana" w:cs="Arial"/>
        </w:rPr>
      </w:pPr>
    </w:p>
    <w:p w14:paraId="64402DEE" w14:textId="77777777" w:rsidR="009137FB" w:rsidRPr="005233C8" w:rsidRDefault="009137FB" w:rsidP="009137FB">
      <w:pPr>
        <w:jc w:val="both"/>
        <w:rPr>
          <w:rFonts w:ascii="Verdana" w:hAnsi="Verdana" w:cs="Arial"/>
        </w:rPr>
      </w:pPr>
      <w:r w:rsidRPr="005233C8">
        <w:rPr>
          <w:rFonts w:ascii="Verdana" w:hAnsi="Verdana" w:cs="Arial"/>
          <w:b/>
          <w:bCs/>
        </w:rPr>
        <w:t>FY09 Fysiikan työkurssi</w:t>
      </w:r>
    </w:p>
    <w:p w14:paraId="45A276A1" w14:textId="77777777" w:rsidR="00B22B3D" w:rsidRPr="005233C8" w:rsidRDefault="009137FB" w:rsidP="009137FB">
      <w:pPr>
        <w:jc w:val="both"/>
        <w:rPr>
          <w:rFonts w:ascii="Verdana" w:hAnsi="Verdana" w:cs="Arial"/>
        </w:rPr>
      </w:pPr>
      <w:r w:rsidRPr="005233C8">
        <w:rPr>
          <w:rFonts w:ascii="Verdana" w:hAnsi="Verdana" w:cs="Arial"/>
        </w:rPr>
        <w:t xml:space="preserve">Kurssilla tutkitaan fysiikan eri osa-alueisiin liittyviä ilmiöitä kokeellisesti. Työt analysoidaan ja tulokset esitetään tietotekniikkaa hyväksi käyttäen. Harjoitustyöt vaihtelevat hieman vuosittain. Laborointeja tehdään liittyen valoon, ääneen, lämpöilmiöihin, sähköön ja nosteeseen sekä liikeopin puolelta erilaisia nopeus-, kiihtyvyys-, kitka- ja hitausmomenttitöitä.  </w:t>
      </w:r>
    </w:p>
    <w:p w14:paraId="6537F28F" w14:textId="77777777" w:rsidR="00B22B3D" w:rsidRPr="005233C8" w:rsidRDefault="00B22B3D" w:rsidP="009137FB">
      <w:pPr>
        <w:jc w:val="both"/>
        <w:rPr>
          <w:rFonts w:ascii="Verdana" w:hAnsi="Verdana" w:cs="Arial"/>
          <w:b/>
          <w:bCs/>
        </w:rPr>
      </w:pPr>
    </w:p>
    <w:p w14:paraId="4A9D44BB" w14:textId="77777777" w:rsidR="009137FB" w:rsidRPr="005233C8" w:rsidRDefault="009137FB" w:rsidP="009137FB">
      <w:pPr>
        <w:jc w:val="both"/>
        <w:rPr>
          <w:rFonts w:ascii="Verdana" w:hAnsi="Verdana" w:cs="Arial"/>
        </w:rPr>
      </w:pPr>
      <w:r w:rsidRPr="005233C8">
        <w:rPr>
          <w:rFonts w:ascii="Verdana" w:hAnsi="Verdana" w:cs="Arial"/>
          <w:b/>
          <w:bCs/>
        </w:rPr>
        <w:t>FY10 Kesäkurssi, HAMK</w:t>
      </w:r>
    </w:p>
    <w:p w14:paraId="332647B4" w14:textId="21DD7D1E" w:rsidR="009137FB" w:rsidRPr="005233C8" w:rsidRDefault="39005FC3" w:rsidP="39005FC3">
      <w:pPr>
        <w:jc w:val="both"/>
        <w:rPr>
          <w:rFonts w:ascii="Verdana" w:hAnsi="Verdana" w:cs="Arial"/>
        </w:rPr>
      </w:pPr>
      <w:r w:rsidRPr="39005FC3">
        <w:rPr>
          <w:rFonts w:ascii="Verdana" w:hAnsi="Verdana" w:cs="Arial"/>
        </w:rPr>
        <w:lastRenderedPageBreak/>
        <w:t xml:space="preserve">Kurssilla tutustutaan tekniikkaan kokeilemalla ja tekemällä, siksi </w:t>
      </w:r>
      <w:r w:rsidRPr="39005FC3">
        <w:rPr>
          <w:rFonts w:ascii="Verdana" w:hAnsi="Verdana" w:cs="Arial"/>
          <w:u w:val="single"/>
        </w:rPr>
        <w:t>kurssin itsenäinen suorittaminen ei ole mahdollista.</w:t>
      </w:r>
      <w:r w:rsidRPr="39005FC3">
        <w:rPr>
          <w:rFonts w:ascii="Verdana" w:hAnsi="Verdana" w:cs="Arial"/>
        </w:rPr>
        <w:t xml:space="preserve"> Kurssi suoritetaan osallistumalla 5 päivän kesäkurssille, jonka HAMK järjestää kesäloman alussa Visamäen Ohutlevykeskuksessa ja Riihimäellä. Kuljetus Riihimäelle järjestetään. Kurssi vaatii pohjakseen kurssien 1-3 suorittamisen.</w:t>
      </w:r>
    </w:p>
    <w:p w14:paraId="0A6959E7" w14:textId="77777777" w:rsidR="00B22B3D" w:rsidRPr="005233C8" w:rsidRDefault="009137FB" w:rsidP="00B22B3D">
      <w:pPr>
        <w:rPr>
          <w:rFonts w:ascii="Verdana" w:hAnsi="Verdana"/>
          <w:sz w:val="18"/>
          <w:szCs w:val="18"/>
        </w:rPr>
      </w:pPr>
      <w:r w:rsidRPr="005233C8">
        <w:rPr>
          <w:rFonts w:ascii="Verdana" w:hAnsi="Verdana"/>
          <w:sz w:val="18"/>
          <w:szCs w:val="18"/>
        </w:rPr>
        <w:t xml:space="preserve"> </w:t>
      </w:r>
    </w:p>
    <w:p w14:paraId="186CE625" w14:textId="77777777" w:rsidR="00B22B3D" w:rsidRPr="005233C8" w:rsidRDefault="00B22B3D" w:rsidP="00B22B3D">
      <w:pPr>
        <w:rPr>
          <w:rFonts w:ascii="Verdana" w:hAnsi="Verdana"/>
          <w:sz w:val="18"/>
          <w:szCs w:val="18"/>
        </w:rPr>
      </w:pPr>
      <w:r w:rsidRPr="005233C8">
        <w:rPr>
          <w:rFonts w:ascii="Verdana" w:hAnsi="Verdana" w:cs="Arial"/>
          <w:b/>
          <w:bCs/>
        </w:rPr>
        <w:t>FY11 Tähtitiede</w:t>
      </w:r>
    </w:p>
    <w:p w14:paraId="1B8122AD" w14:textId="77777777" w:rsidR="002115A3" w:rsidRPr="001B6925" w:rsidRDefault="002115A3" w:rsidP="002115A3">
      <w:pPr>
        <w:jc w:val="both"/>
        <w:rPr>
          <w:rFonts w:ascii="Verdana" w:hAnsi="Verdana" w:cs="Arial"/>
        </w:rPr>
      </w:pPr>
      <w:r w:rsidRPr="002115A3">
        <w:rPr>
          <w:rFonts w:ascii="Verdana" w:hAnsi="Verdana" w:cs="Arial"/>
        </w:rPr>
        <w:t>Kurssilla opiskellaan maailmankaikkeuden rakenteita Maasta ja Aurinkokunnasta lähtien aina superklustereihin asti, havainnoidaan tähtitaivasta, tutkitaan tähtien elinkaarta ja kirkkautta. Peili- ja linssikaukoputkien yhteydessä perehdytään myös sädeoptiikkaan, taivaankappaleiden liikkeitä tutkittaessa pyörimisliikkeeseen, hitausmomenttiin ja pyörimismäärään.</w:t>
      </w:r>
      <w:r w:rsidRPr="001B6925">
        <w:rPr>
          <w:rFonts w:ascii="Verdana" w:hAnsi="Verdana" w:cs="Arial"/>
        </w:rPr>
        <w:t> </w:t>
      </w:r>
      <w:r>
        <w:rPr>
          <w:rFonts w:ascii="Verdana" w:hAnsi="Verdana" w:cs="Arial"/>
        </w:rPr>
        <w:t xml:space="preserve">Kurssit FY4 ja FY5 vaaditaan pohjakursseiksi. </w:t>
      </w:r>
      <w:r w:rsidRPr="002115A3">
        <w:rPr>
          <w:rFonts w:ascii="Verdana" w:hAnsi="Verdana" w:cs="Arial"/>
        </w:rPr>
        <w:t> </w:t>
      </w:r>
      <w:r w:rsidRPr="001B6925">
        <w:rPr>
          <w:rFonts w:ascii="Verdana" w:hAnsi="Verdana" w:cs="Arial"/>
        </w:rPr>
        <w:t> </w:t>
      </w:r>
    </w:p>
    <w:p w14:paraId="70DF9E56" w14:textId="77777777" w:rsidR="00B22B3D" w:rsidRPr="005233C8" w:rsidRDefault="00B22B3D" w:rsidP="00B22B3D">
      <w:pPr>
        <w:jc w:val="both"/>
        <w:rPr>
          <w:rFonts w:ascii="Verdana" w:hAnsi="Verdana" w:cs="Arial"/>
        </w:rPr>
      </w:pPr>
    </w:p>
    <w:p w14:paraId="44E871BC" w14:textId="77777777" w:rsidR="009137FB" w:rsidRPr="005233C8" w:rsidRDefault="009137FB" w:rsidP="002B1302">
      <w:pPr>
        <w:jc w:val="both"/>
        <w:rPr>
          <w:rFonts w:ascii="Verdana" w:hAnsi="Verdana"/>
        </w:rPr>
      </w:pPr>
    </w:p>
    <w:p w14:paraId="22A28034" w14:textId="77777777" w:rsidR="00D95BC1" w:rsidRPr="005233C8" w:rsidRDefault="00D95BC1" w:rsidP="00D95BC1">
      <w:pPr>
        <w:rPr>
          <w:rFonts w:ascii="Verdana" w:hAnsi="Verdana"/>
          <w:sz w:val="40"/>
          <w:szCs w:val="40"/>
          <w:u w:val="single"/>
        </w:rPr>
      </w:pPr>
      <w:r w:rsidRPr="005233C8">
        <w:rPr>
          <w:rFonts w:ascii="Verdana" w:hAnsi="Verdana"/>
          <w:sz w:val="40"/>
          <w:szCs w:val="40"/>
          <w:u w:val="single"/>
        </w:rPr>
        <w:t>Kemia</w:t>
      </w:r>
    </w:p>
    <w:p w14:paraId="78508EFB" w14:textId="77777777" w:rsidR="00D95BC1" w:rsidRPr="005233C8" w:rsidRDefault="00D95BC1" w:rsidP="00D95BC1">
      <w:pPr>
        <w:rPr>
          <w:rFonts w:ascii="Verdana" w:hAnsi="Verdana"/>
          <w:bCs/>
          <w:sz w:val="18"/>
          <w:szCs w:val="18"/>
        </w:rPr>
      </w:pPr>
      <w:r w:rsidRPr="005233C8">
        <w:rPr>
          <w:rFonts w:ascii="Verdana" w:eastAsia="Arial" w:hAnsi="Verdana" w:cs="Arial"/>
          <w:sz w:val="18"/>
          <w:szCs w:val="18"/>
        </w:rPr>
        <w:t>Pakollinen kurssi 1, syventävät kurssit 2-5, soveltavat kurssit 6-</w:t>
      </w:r>
    </w:p>
    <w:p w14:paraId="144A5D23" w14:textId="77777777" w:rsidR="00D95BC1" w:rsidRPr="005233C8" w:rsidRDefault="00D95BC1" w:rsidP="00D95BC1">
      <w:pPr>
        <w:rPr>
          <w:rFonts w:ascii="Verdana" w:hAnsi="Verdana"/>
        </w:rPr>
      </w:pPr>
    </w:p>
    <w:p w14:paraId="76F65058" w14:textId="77777777" w:rsidR="00D95BC1" w:rsidRPr="005233C8" w:rsidRDefault="00D95BC1" w:rsidP="00D95BC1">
      <w:pPr>
        <w:rPr>
          <w:rFonts w:ascii="Verdana" w:hAnsi="Verdana"/>
          <w:sz w:val="18"/>
          <w:szCs w:val="18"/>
        </w:rPr>
      </w:pPr>
      <w:r w:rsidRPr="005233C8">
        <w:rPr>
          <w:rFonts w:ascii="Verdana" w:hAnsi="Verdana"/>
          <w:sz w:val="18"/>
          <w:szCs w:val="18"/>
        </w:rPr>
        <w:t>Pakollinen kurssi suoritetaan ensimmäisenä</w:t>
      </w:r>
      <w:r w:rsidR="00D56BC0" w:rsidRPr="005233C8">
        <w:rPr>
          <w:rFonts w:ascii="Verdana" w:hAnsi="Verdana"/>
          <w:sz w:val="18"/>
          <w:szCs w:val="18"/>
        </w:rPr>
        <w:t>.</w:t>
      </w:r>
      <w:r w:rsidRPr="005233C8">
        <w:rPr>
          <w:rFonts w:ascii="Verdana" w:hAnsi="Verdana"/>
          <w:sz w:val="18"/>
          <w:szCs w:val="18"/>
        </w:rPr>
        <w:t xml:space="preserve"> </w:t>
      </w:r>
    </w:p>
    <w:p w14:paraId="738610EB" w14:textId="77777777" w:rsidR="00D95BC1" w:rsidRPr="005233C8" w:rsidRDefault="00D95BC1" w:rsidP="00D95BC1">
      <w:pPr>
        <w:rPr>
          <w:rFonts w:ascii="Verdana" w:hAnsi="Verdana"/>
          <w:sz w:val="18"/>
          <w:szCs w:val="18"/>
        </w:rPr>
      </w:pPr>
    </w:p>
    <w:p w14:paraId="2AF1EB49" w14:textId="77777777" w:rsidR="00D95BC1" w:rsidRPr="005233C8" w:rsidRDefault="00D95BC1" w:rsidP="00D95BC1">
      <w:pPr>
        <w:jc w:val="both"/>
        <w:rPr>
          <w:rFonts w:ascii="Verdana" w:hAnsi="Verdana"/>
        </w:rPr>
      </w:pPr>
      <w:r w:rsidRPr="005233C8">
        <w:rPr>
          <w:rFonts w:ascii="Verdana" w:hAnsi="Verdana"/>
          <w:b/>
        </w:rPr>
        <w:t xml:space="preserve">FY01 </w:t>
      </w:r>
      <w:r w:rsidR="00D56BC0" w:rsidRPr="005233C8">
        <w:rPr>
          <w:rFonts w:ascii="Verdana" w:hAnsi="Verdana"/>
          <w:b/>
        </w:rPr>
        <w:t>Kemiaa kaikkialla</w:t>
      </w:r>
      <w:r w:rsidRPr="005233C8">
        <w:rPr>
          <w:rFonts w:ascii="Verdana" w:hAnsi="Verdana"/>
          <w:b/>
        </w:rPr>
        <w:t xml:space="preserve"> </w:t>
      </w:r>
    </w:p>
    <w:p w14:paraId="637805D2" w14:textId="77777777" w:rsidR="00D95BC1" w:rsidRPr="005233C8" w:rsidRDefault="00D95BC1" w:rsidP="002B1302">
      <w:pPr>
        <w:jc w:val="both"/>
        <w:rPr>
          <w:rFonts w:ascii="Verdana" w:hAnsi="Verdana"/>
        </w:rPr>
      </w:pPr>
    </w:p>
    <w:p w14:paraId="48D496A9" w14:textId="77777777" w:rsidR="00D56BC0" w:rsidRPr="005233C8" w:rsidRDefault="00D56BC0" w:rsidP="00D56BC0">
      <w:pPr>
        <w:jc w:val="both"/>
        <w:rPr>
          <w:rFonts w:ascii="Verdana" w:hAnsi="Verdana" w:cs="Arial"/>
          <w:b/>
        </w:rPr>
      </w:pPr>
      <w:r w:rsidRPr="005233C8">
        <w:rPr>
          <w:rFonts w:ascii="Verdana" w:hAnsi="Verdana" w:cs="Arial"/>
          <w:b/>
          <w:bCs/>
        </w:rPr>
        <w:t>KE02 Ihmisen ja elinympäristön kemiaa</w:t>
      </w:r>
    </w:p>
    <w:p w14:paraId="46834D02" w14:textId="77777777" w:rsidR="00D56BC0" w:rsidRPr="005233C8" w:rsidRDefault="00D56BC0" w:rsidP="00D56BC0">
      <w:pPr>
        <w:jc w:val="both"/>
        <w:rPr>
          <w:rFonts w:ascii="Verdana" w:eastAsia="Verdana" w:hAnsi="Verdana" w:cs="Verdana"/>
        </w:rPr>
      </w:pPr>
      <w:r w:rsidRPr="005233C8">
        <w:rPr>
          <w:rFonts w:ascii="Verdana" w:eastAsia="Verdana,Arial" w:hAnsi="Verdana" w:cs="Verdana,Arial"/>
        </w:rPr>
        <w:t xml:space="preserve">Kurssilla tarkastellaan kemian merkitystä hyvinvoinnin ja terveyden kannalta. Tutustutaan orgaanisten yhdisteiden, kuten hiilivetyjen, happi- ja typpiyhdisteiden rakenteisiin ja yhdisteryhmien ominaisuuksiin. Yhdisteiden ominaisuuksia selitetään niiden rakenteen avulla. Tutustutaan ainemäärän ja pitoisuuden käsitteisiin ja valmistetaan liuoksia. </w:t>
      </w:r>
    </w:p>
    <w:p w14:paraId="463F29E8" w14:textId="77777777" w:rsidR="00D56BC0" w:rsidRPr="005233C8" w:rsidRDefault="00D56BC0" w:rsidP="00D56BC0">
      <w:pPr>
        <w:jc w:val="both"/>
        <w:rPr>
          <w:rFonts w:ascii="Verdana" w:hAnsi="Verdana" w:cs="Arial"/>
        </w:rPr>
      </w:pPr>
    </w:p>
    <w:p w14:paraId="37DB545B" w14:textId="77777777" w:rsidR="00D56BC0" w:rsidRPr="005233C8" w:rsidRDefault="00D56BC0" w:rsidP="00D56BC0">
      <w:pPr>
        <w:jc w:val="both"/>
        <w:rPr>
          <w:rFonts w:ascii="Verdana" w:hAnsi="Verdana" w:cs="Arial"/>
        </w:rPr>
      </w:pPr>
      <w:r w:rsidRPr="005233C8">
        <w:rPr>
          <w:rFonts w:ascii="Verdana" w:hAnsi="Verdana" w:cs="Arial"/>
          <w:b/>
        </w:rPr>
        <w:t>KE0</w:t>
      </w:r>
      <w:r w:rsidRPr="005233C8">
        <w:rPr>
          <w:rFonts w:ascii="Verdana" w:hAnsi="Verdana" w:cs="Arial"/>
          <w:b/>
          <w:bCs/>
        </w:rPr>
        <w:t>3 Reaktiot ja energia</w:t>
      </w:r>
    </w:p>
    <w:p w14:paraId="6B1CDC52" w14:textId="77777777" w:rsidR="00D56BC0" w:rsidRPr="005233C8" w:rsidRDefault="00D56BC0" w:rsidP="00D56BC0">
      <w:pPr>
        <w:jc w:val="both"/>
        <w:rPr>
          <w:rFonts w:ascii="Verdana" w:eastAsia="Verdana,Arial" w:hAnsi="Verdana" w:cs="Verdana,Arial"/>
        </w:rPr>
      </w:pPr>
      <w:r w:rsidRPr="005233C8">
        <w:rPr>
          <w:rFonts w:ascii="Verdana" w:eastAsia="Verdana,Arial" w:hAnsi="Verdana" w:cs="Verdana,Arial"/>
        </w:rPr>
        <w:t xml:space="preserve">Kurssilla tarkastellaan kemian merkitystä energiaratkaisujen ja ympäristön kannalta. Kurssilla käsitellään erilaisia kemiallisia reaktioita sekä kvalitatiivisesti että kvantitatiivisesti. Tutkitaan reaktioita kokeellisesti mm. titrauksen avulla, ja harjoitellaan tutkimustulosten käsittelyä, tulkitsemista ja esittämistä. </w:t>
      </w:r>
    </w:p>
    <w:p w14:paraId="3B7B4B86" w14:textId="77777777" w:rsidR="00D56BC0" w:rsidRPr="005233C8" w:rsidRDefault="00D56BC0" w:rsidP="00D56BC0">
      <w:pPr>
        <w:jc w:val="both"/>
        <w:rPr>
          <w:rFonts w:ascii="Verdana" w:eastAsia="Verdana,Arial" w:hAnsi="Verdana" w:cs="Verdana,Arial"/>
        </w:rPr>
      </w:pPr>
    </w:p>
    <w:p w14:paraId="31B00E5B" w14:textId="77777777" w:rsidR="00D56BC0" w:rsidRPr="005233C8" w:rsidRDefault="00D56BC0" w:rsidP="00D56BC0">
      <w:pPr>
        <w:jc w:val="both"/>
        <w:rPr>
          <w:rFonts w:ascii="Verdana" w:hAnsi="Verdana" w:cs="Arial"/>
        </w:rPr>
      </w:pPr>
      <w:r w:rsidRPr="005233C8">
        <w:rPr>
          <w:rFonts w:ascii="Verdana" w:hAnsi="Verdana" w:cs="Arial"/>
          <w:b/>
        </w:rPr>
        <w:t>KE0</w:t>
      </w:r>
      <w:r w:rsidRPr="005233C8">
        <w:rPr>
          <w:rFonts w:ascii="Verdana" w:hAnsi="Verdana" w:cs="Arial"/>
          <w:b/>
          <w:bCs/>
        </w:rPr>
        <w:t>4 Materiaalit ja teknologia</w:t>
      </w:r>
    </w:p>
    <w:p w14:paraId="3FF4FA98" w14:textId="77777777" w:rsidR="00D56BC0" w:rsidRPr="005233C8" w:rsidRDefault="00D56BC0" w:rsidP="00D56BC0">
      <w:pPr>
        <w:jc w:val="both"/>
        <w:rPr>
          <w:rFonts w:ascii="Verdana" w:eastAsia="Verdana,Arial" w:hAnsi="Verdana" w:cs="Verdana,Arial"/>
        </w:rPr>
      </w:pPr>
      <w:r w:rsidRPr="005233C8">
        <w:rPr>
          <w:rFonts w:ascii="Verdana" w:eastAsia="Verdana,Arial" w:hAnsi="Verdana" w:cs="Verdana,Arial"/>
        </w:rPr>
        <w:t>Kurssilla tarkastellaan kemian merkitystä teknologiassa ja yhteiskunnassa. Kurssilla käsitellään sähkökemiaa ja sen eri sovelluksia. Tutustutaan metallien, epämetallien sekä polymeerien ominaisuuksiin, käyttöön ja elinkaareen.</w:t>
      </w:r>
    </w:p>
    <w:p w14:paraId="100C5B58" w14:textId="77777777" w:rsidR="00D56BC0" w:rsidRPr="005233C8" w:rsidRDefault="00D56BC0" w:rsidP="00D56BC0">
      <w:pPr>
        <w:jc w:val="both"/>
        <w:rPr>
          <w:rFonts w:ascii="Verdana" w:hAnsi="Verdana" w:cs="Arial"/>
          <w:b/>
          <w:iCs/>
        </w:rPr>
      </w:pPr>
      <w:r w:rsidRPr="005233C8">
        <w:rPr>
          <w:rFonts w:ascii="Verdana" w:eastAsia="Verdana" w:hAnsi="Verdana" w:cs="Verdana"/>
        </w:rPr>
        <w:t xml:space="preserve"> </w:t>
      </w:r>
      <w:r w:rsidRPr="005233C8">
        <w:rPr>
          <w:rFonts w:ascii="Verdana" w:hAnsi="Verdana" w:cs="Arial"/>
        </w:rPr>
        <w:tab/>
      </w:r>
    </w:p>
    <w:p w14:paraId="2B03C7E8" w14:textId="77777777" w:rsidR="00D56BC0" w:rsidRPr="005233C8" w:rsidRDefault="00D56BC0" w:rsidP="00D56BC0">
      <w:pPr>
        <w:jc w:val="both"/>
        <w:rPr>
          <w:rFonts w:ascii="Verdana" w:hAnsi="Verdana" w:cs="Arial"/>
          <w:b/>
        </w:rPr>
      </w:pPr>
      <w:r w:rsidRPr="005233C8">
        <w:rPr>
          <w:rFonts w:ascii="Verdana" w:hAnsi="Verdana" w:cs="Arial"/>
          <w:b/>
          <w:iCs/>
        </w:rPr>
        <w:t>KE0</w:t>
      </w:r>
      <w:r w:rsidRPr="005233C8">
        <w:rPr>
          <w:rFonts w:ascii="Verdana" w:hAnsi="Verdana" w:cs="Arial"/>
          <w:b/>
          <w:bCs/>
        </w:rPr>
        <w:t xml:space="preserve">5 Reaktiot ja tasapaino </w:t>
      </w:r>
    </w:p>
    <w:p w14:paraId="26DA21B9" w14:textId="77777777" w:rsidR="00D56BC0" w:rsidRPr="005233C8" w:rsidRDefault="00D56BC0" w:rsidP="00D56BC0">
      <w:pPr>
        <w:jc w:val="both"/>
        <w:rPr>
          <w:rFonts w:ascii="Verdana" w:eastAsia="Verdana,Arial" w:hAnsi="Verdana" w:cs="Verdana,Arial"/>
        </w:rPr>
      </w:pPr>
      <w:r w:rsidRPr="005233C8">
        <w:rPr>
          <w:rFonts w:ascii="Verdana" w:eastAsia="Verdana,Arial" w:hAnsi="Verdana" w:cs="Verdana,Arial"/>
        </w:rPr>
        <w:t>Kurssilla tarkastellaan kemian merkitystä tulevaisuuden rakentamisessa. Kurssilla käsitellään kemiallisia tasapainoreaktioita ja niiden sovelluksia. Tutustutaan reaktionopeuteen vaikuttaviin tekijöihin ja pH-käsitteeseen sekä kokeellisesti että laskennallisesti.</w:t>
      </w:r>
    </w:p>
    <w:p w14:paraId="3A0FF5F2" w14:textId="77777777" w:rsidR="00D56BC0" w:rsidRPr="005233C8" w:rsidRDefault="00D56BC0" w:rsidP="00D56BC0">
      <w:pPr>
        <w:jc w:val="both"/>
        <w:rPr>
          <w:rFonts w:ascii="Verdana" w:hAnsi="Verdana"/>
        </w:rPr>
      </w:pPr>
    </w:p>
    <w:p w14:paraId="40731F82" w14:textId="77777777" w:rsidR="00D56BC0" w:rsidRPr="005233C8" w:rsidRDefault="00D56BC0" w:rsidP="00D56BC0">
      <w:pPr>
        <w:jc w:val="both"/>
        <w:rPr>
          <w:rFonts w:ascii="Verdana" w:hAnsi="Verdana" w:cs="Arial"/>
          <w:b/>
        </w:rPr>
      </w:pPr>
      <w:r w:rsidRPr="005233C8">
        <w:rPr>
          <w:rFonts w:ascii="Verdana" w:hAnsi="Verdana" w:cs="Arial"/>
          <w:b/>
          <w:bCs/>
        </w:rPr>
        <w:t xml:space="preserve">KE06 Kertauskurssi </w:t>
      </w:r>
    </w:p>
    <w:p w14:paraId="35C9E289" w14:textId="77777777" w:rsidR="00D56BC0" w:rsidRPr="005233C8" w:rsidRDefault="00D56BC0" w:rsidP="00D56BC0">
      <w:pPr>
        <w:jc w:val="both"/>
        <w:rPr>
          <w:rFonts w:ascii="Verdana" w:hAnsi="Verdana" w:cs="Arial"/>
        </w:rPr>
      </w:pPr>
      <w:r w:rsidRPr="005233C8">
        <w:rPr>
          <w:rFonts w:ascii="Verdana" w:hAnsi="Verdana" w:cs="Arial"/>
        </w:rPr>
        <w:t>Kurssilla kerrataan ja syvennetään lukion kemian keskeisimpiä sisältöjä.</w:t>
      </w:r>
    </w:p>
    <w:p w14:paraId="5630AD66" w14:textId="52D66094" w:rsidR="00561612" w:rsidRPr="00555DE8" w:rsidRDefault="00D56BC0" w:rsidP="00D56BC0">
      <w:pPr>
        <w:jc w:val="both"/>
        <w:rPr>
          <w:rFonts w:ascii="Verdana" w:hAnsi="Verdana" w:cs="Arial"/>
        </w:rPr>
      </w:pPr>
      <w:r w:rsidRPr="005233C8">
        <w:rPr>
          <w:rFonts w:ascii="Verdana" w:hAnsi="Verdana" w:cs="Arial"/>
        </w:rPr>
        <w:t> </w:t>
      </w:r>
    </w:p>
    <w:p w14:paraId="6A58F066" w14:textId="77777777" w:rsidR="00D56BC0" w:rsidRPr="005233C8" w:rsidRDefault="00D56BC0" w:rsidP="00D56BC0">
      <w:pPr>
        <w:jc w:val="both"/>
        <w:rPr>
          <w:rFonts w:ascii="Verdana" w:hAnsi="Verdana" w:cs="Arial"/>
        </w:rPr>
      </w:pPr>
      <w:r w:rsidRPr="005233C8">
        <w:rPr>
          <w:rFonts w:ascii="Verdana" w:eastAsia="Verdana,Arial" w:hAnsi="Verdana" w:cs="Verdana,Arial"/>
          <w:b/>
          <w:bCs/>
        </w:rPr>
        <w:t>KE07 Kemian työkurssi</w:t>
      </w:r>
    </w:p>
    <w:p w14:paraId="3945ECE9" w14:textId="1783A938" w:rsidR="00D56BC0" w:rsidRPr="00555DE8" w:rsidRDefault="00D56BC0" w:rsidP="00D56BC0">
      <w:pPr>
        <w:jc w:val="both"/>
        <w:rPr>
          <w:rFonts w:ascii="Verdana" w:eastAsia="Verdana,Arial" w:hAnsi="Verdana" w:cs="Verdana,Arial"/>
        </w:rPr>
      </w:pPr>
      <w:r w:rsidRPr="005233C8">
        <w:rPr>
          <w:rFonts w:ascii="Verdana" w:eastAsia="Verdana,Arial" w:hAnsi="Verdana" w:cs="Verdana,Arial"/>
        </w:rPr>
        <w:t xml:space="preserve">Työkurssilla tutustutaan tavallisimpiin kemian laboratoriotöihin, joita ovat esim. erilaisten mittaliuosten valmistaminen, kvalitatiiviset analyysit (sakkareaktioita), orgaaninen </w:t>
      </w:r>
      <w:r w:rsidRPr="005233C8">
        <w:rPr>
          <w:rFonts w:ascii="Verdana" w:eastAsia="Verdana,Arial" w:hAnsi="Verdana" w:cs="Verdana,Arial"/>
        </w:rPr>
        <w:lastRenderedPageBreak/>
        <w:t>synteesi ja synteesituotteen puhdistus (aspiriinin valmistus, esterin valmistus), erilaiset titraukset (magnesiumin määritys, suolapitoisuuden määritys, viinin happokonsentraation määritys), painoanalyyttiset työt (</w:t>
      </w:r>
      <w:proofErr w:type="spellStart"/>
      <w:r w:rsidRPr="005233C8">
        <w:rPr>
          <w:rFonts w:ascii="Verdana" w:eastAsia="Verdana,Arial" w:hAnsi="Verdana" w:cs="Verdana,Arial"/>
        </w:rPr>
        <w:t>Faradayn</w:t>
      </w:r>
      <w:proofErr w:type="spellEnd"/>
      <w:r w:rsidRPr="005233C8">
        <w:rPr>
          <w:rFonts w:ascii="Verdana" w:eastAsia="Verdana,Arial" w:hAnsi="Verdana" w:cs="Verdana,Arial"/>
        </w:rPr>
        <w:t xml:space="preserve"> vakion määritys) sekä </w:t>
      </w:r>
      <w:proofErr w:type="spellStart"/>
      <w:r w:rsidRPr="005233C8">
        <w:rPr>
          <w:rFonts w:ascii="Verdana" w:eastAsia="Verdana,Arial" w:hAnsi="Verdana" w:cs="Verdana,Arial"/>
        </w:rPr>
        <w:t>kolorimetriset</w:t>
      </w:r>
      <w:proofErr w:type="spellEnd"/>
      <w:r w:rsidRPr="005233C8">
        <w:rPr>
          <w:rFonts w:ascii="Verdana" w:eastAsia="Verdana,Arial" w:hAnsi="Verdana" w:cs="Verdana,Arial"/>
        </w:rPr>
        <w:t xml:space="preserve"> työt (kuparipitoisuuden määritys).</w:t>
      </w:r>
      <w:r w:rsidR="00555DE8">
        <w:rPr>
          <w:rFonts w:ascii="Verdana" w:eastAsia="Verdana,Arial" w:hAnsi="Verdana" w:cs="Verdana,Arial"/>
        </w:rPr>
        <w:t xml:space="preserve"> </w:t>
      </w:r>
      <w:r w:rsidRPr="005233C8">
        <w:rPr>
          <w:rFonts w:ascii="Verdana" w:hAnsi="Verdana" w:cs="Arial"/>
          <w:u w:val="single"/>
        </w:rPr>
        <w:t>Kurssia ei voi suorittaa itsenäisesti</w:t>
      </w:r>
      <w:r w:rsidRPr="005233C8">
        <w:rPr>
          <w:rFonts w:ascii="Verdana" w:hAnsi="Verdana" w:cs="Arial"/>
        </w:rPr>
        <w:t>.</w:t>
      </w:r>
    </w:p>
    <w:p w14:paraId="2BA226A1" w14:textId="77777777" w:rsidR="00D56BC0" w:rsidRPr="005233C8" w:rsidRDefault="00D56BC0" w:rsidP="00D56BC0">
      <w:pPr>
        <w:jc w:val="both"/>
        <w:rPr>
          <w:rFonts w:ascii="Verdana" w:hAnsi="Verdana" w:cs="Arial"/>
        </w:rPr>
      </w:pPr>
    </w:p>
    <w:p w14:paraId="552AAD09" w14:textId="77777777" w:rsidR="00555DE8" w:rsidRDefault="00555DE8" w:rsidP="00D56BC0">
      <w:pPr>
        <w:jc w:val="both"/>
        <w:rPr>
          <w:rFonts w:ascii="Verdana" w:hAnsi="Verdana" w:cs="Arial"/>
          <w:b/>
          <w:bCs/>
        </w:rPr>
      </w:pPr>
    </w:p>
    <w:p w14:paraId="19B4522C" w14:textId="30FF81FE" w:rsidR="00D56BC0" w:rsidRPr="005233C8" w:rsidRDefault="00D56BC0" w:rsidP="00D56BC0">
      <w:pPr>
        <w:jc w:val="both"/>
        <w:rPr>
          <w:rFonts w:ascii="Verdana" w:hAnsi="Verdana" w:cs="Arial"/>
        </w:rPr>
      </w:pPr>
      <w:r w:rsidRPr="005233C8">
        <w:rPr>
          <w:rFonts w:ascii="Verdana" w:hAnsi="Verdana" w:cs="Arial"/>
          <w:b/>
          <w:bCs/>
        </w:rPr>
        <w:t>KE08 Kemian ja biologian yhteistyökurssi</w:t>
      </w:r>
    </w:p>
    <w:p w14:paraId="17AD93B2" w14:textId="77777777" w:rsidR="00D56BC0" w:rsidRPr="005233C8" w:rsidRDefault="00D56BC0" w:rsidP="00D56BC0">
      <w:pPr>
        <w:jc w:val="both"/>
        <w:rPr>
          <w:rFonts w:ascii="Verdana" w:eastAsia="Verdana,Arial" w:hAnsi="Verdana" w:cs="Verdana,Arial"/>
        </w:rPr>
      </w:pPr>
    </w:p>
    <w:p w14:paraId="0DC75189" w14:textId="77777777" w:rsidR="00D56BC0" w:rsidRPr="005233C8" w:rsidRDefault="00D56BC0" w:rsidP="00D56BC0">
      <w:pPr>
        <w:jc w:val="both"/>
        <w:rPr>
          <w:rFonts w:ascii="Verdana" w:hAnsi="Verdana" w:cs="Arial"/>
          <w:iCs/>
        </w:rPr>
      </w:pPr>
      <w:r w:rsidRPr="005233C8">
        <w:rPr>
          <w:rFonts w:ascii="Verdana" w:hAnsi="Verdana" w:cs="Arial"/>
        </w:rPr>
        <w:t xml:space="preserve">Kurssilla opiskelijat tutustuvat biologian ja/tai biokemian laboratoriotöihin oman kiinnostuksen kohteensa mukaan. Kurssilla tehtäviä käytännön töitä ovat mm. DNA:n eristäminen, pelkistävien ja ei-pelkistävien sokereiden tunnistaminen, valkuaisaineiden denaturoitumisen tutkiminen ja mikrobitutkimukset. Tehtävät laboratoriotyöt valitaan kullakin kurssikerralla. </w:t>
      </w:r>
    </w:p>
    <w:p w14:paraId="0DE4B5B7" w14:textId="77777777" w:rsidR="00D56BC0" w:rsidRPr="005233C8" w:rsidRDefault="00D56BC0" w:rsidP="00D56BC0">
      <w:pPr>
        <w:jc w:val="both"/>
        <w:rPr>
          <w:rFonts w:ascii="Verdana" w:hAnsi="Verdana" w:cs="Arial"/>
          <w:b/>
        </w:rPr>
      </w:pPr>
    </w:p>
    <w:p w14:paraId="32918FC8" w14:textId="77777777" w:rsidR="00D56BC0" w:rsidRPr="005233C8" w:rsidRDefault="00D56BC0" w:rsidP="00D56BC0">
      <w:pPr>
        <w:jc w:val="both"/>
        <w:rPr>
          <w:rFonts w:ascii="Verdana" w:hAnsi="Verdana" w:cs="Arial"/>
        </w:rPr>
      </w:pPr>
      <w:r w:rsidRPr="005233C8">
        <w:rPr>
          <w:rFonts w:ascii="Verdana" w:hAnsi="Verdana" w:cs="Arial"/>
          <w:u w:val="single"/>
        </w:rPr>
        <w:t>Kurssia ei voi suorittaa itsenäisesti</w:t>
      </w:r>
      <w:r w:rsidRPr="005233C8">
        <w:rPr>
          <w:rFonts w:ascii="Verdana" w:hAnsi="Verdana" w:cs="Arial"/>
        </w:rPr>
        <w:t>.</w:t>
      </w:r>
    </w:p>
    <w:p w14:paraId="6B62F1B3" w14:textId="77777777" w:rsidR="00561612" w:rsidRPr="005233C8" w:rsidRDefault="00561612" w:rsidP="002B1302">
      <w:pPr>
        <w:jc w:val="both"/>
        <w:rPr>
          <w:rFonts w:ascii="Verdana" w:hAnsi="Verdana"/>
        </w:rPr>
      </w:pPr>
    </w:p>
    <w:p w14:paraId="02F2C34E" w14:textId="77777777" w:rsidR="00561612" w:rsidRPr="005233C8" w:rsidRDefault="00561612" w:rsidP="002B1302">
      <w:pPr>
        <w:jc w:val="both"/>
        <w:rPr>
          <w:rFonts w:ascii="Verdana" w:hAnsi="Verdana"/>
        </w:rPr>
      </w:pPr>
    </w:p>
    <w:p w14:paraId="6F97D7BB" w14:textId="77777777" w:rsidR="00561612" w:rsidRPr="005233C8" w:rsidRDefault="00561612" w:rsidP="00561612">
      <w:pPr>
        <w:rPr>
          <w:rFonts w:ascii="Verdana" w:hAnsi="Verdana"/>
          <w:sz w:val="40"/>
          <w:szCs w:val="40"/>
          <w:u w:val="single"/>
        </w:rPr>
      </w:pPr>
      <w:r w:rsidRPr="005233C8">
        <w:rPr>
          <w:rFonts w:ascii="Verdana" w:hAnsi="Verdana"/>
          <w:sz w:val="40"/>
          <w:szCs w:val="40"/>
          <w:u w:val="single"/>
        </w:rPr>
        <w:t>Tieto- ja viestintäteknologia</w:t>
      </w:r>
    </w:p>
    <w:p w14:paraId="429A57FB" w14:textId="77777777" w:rsidR="00561612" w:rsidRPr="005233C8" w:rsidRDefault="00561612" w:rsidP="00561612">
      <w:pPr>
        <w:rPr>
          <w:rFonts w:ascii="Verdana" w:eastAsia="Arial" w:hAnsi="Verdana" w:cs="Arial"/>
          <w:sz w:val="18"/>
          <w:szCs w:val="18"/>
        </w:rPr>
      </w:pPr>
      <w:r w:rsidRPr="005233C8">
        <w:rPr>
          <w:rFonts w:ascii="Verdana" w:eastAsia="Arial" w:hAnsi="Verdana" w:cs="Arial"/>
          <w:sz w:val="18"/>
          <w:szCs w:val="18"/>
        </w:rPr>
        <w:t>Soveltavat kurssit 1-</w:t>
      </w:r>
    </w:p>
    <w:p w14:paraId="680A4E5D" w14:textId="77777777" w:rsidR="00561612" w:rsidRPr="005233C8" w:rsidRDefault="00561612" w:rsidP="00561612">
      <w:pPr>
        <w:rPr>
          <w:rFonts w:ascii="Verdana" w:eastAsia="Arial" w:hAnsi="Verdana" w:cs="Arial"/>
          <w:sz w:val="18"/>
          <w:szCs w:val="18"/>
        </w:rPr>
      </w:pPr>
    </w:p>
    <w:p w14:paraId="1C328DF9" w14:textId="77777777" w:rsidR="00561612" w:rsidRPr="005233C8" w:rsidRDefault="00561612" w:rsidP="00561612">
      <w:pPr>
        <w:rPr>
          <w:rFonts w:ascii="Verdana" w:eastAsia="Arial" w:hAnsi="Verdana" w:cs="Arial"/>
          <w:sz w:val="18"/>
          <w:szCs w:val="18"/>
        </w:rPr>
      </w:pPr>
      <w:r w:rsidRPr="005233C8">
        <w:rPr>
          <w:rFonts w:ascii="Verdana" w:eastAsia="Arial" w:hAnsi="Verdana" w:cs="Arial"/>
          <w:sz w:val="18"/>
          <w:szCs w:val="18"/>
        </w:rPr>
        <w:t xml:space="preserve">Kurssi 1 (tai vastaavat tiedot) edellytetään kurssien 2-4 pohjaksi. </w:t>
      </w:r>
    </w:p>
    <w:p w14:paraId="19219836" w14:textId="77777777" w:rsidR="00561612" w:rsidRPr="005233C8" w:rsidRDefault="00561612" w:rsidP="00561612">
      <w:pPr>
        <w:rPr>
          <w:rFonts w:ascii="Verdana" w:hAnsi="Verdana"/>
        </w:rPr>
      </w:pPr>
    </w:p>
    <w:p w14:paraId="4EA60296" w14:textId="77777777" w:rsidR="00561612" w:rsidRPr="005233C8" w:rsidRDefault="00561612" w:rsidP="00561612">
      <w:pPr>
        <w:jc w:val="both"/>
        <w:rPr>
          <w:rFonts w:ascii="Verdana" w:eastAsia="Arial" w:hAnsi="Verdana" w:cs="Arial"/>
        </w:rPr>
      </w:pPr>
      <w:r w:rsidRPr="005233C8">
        <w:rPr>
          <w:rFonts w:ascii="Verdana" w:eastAsia="Arial" w:hAnsi="Verdana" w:cs="Arial"/>
        </w:rPr>
        <w:t>Tieto- ja viestintäteknologia (TVT) on monipuolinen työkalupakki, jota tarvitaan monissa erilaisissa yhteyksissä. Tällaisia ovat mm. medialukutaito, sosiaalinen media, perinteinen tiedonhaku, oman tiedon tuottaminen eri tavoilla ja eri muodossa, erilaisten laitteiden ja ohjelmistojen hallinta, erilaiset oppimisympäristöt, kansainvälistyminen jne. Ympäröivän maailman toiminnan ymmärtäminen ja toimintaan osallistuminen edellyttää hyvää tieto -ja viestintäteknologian hallintaa. Tieto- ja viestintäteknologian hallitsemisesta on tullut kansalaistaito, jota tarvitaan kaikkialla ja joka kehittyy hyvin nopeasti.</w:t>
      </w:r>
    </w:p>
    <w:p w14:paraId="296FEF7D" w14:textId="77777777" w:rsidR="00561612" w:rsidRPr="005233C8" w:rsidRDefault="00561612" w:rsidP="00561612">
      <w:pPr>
        <w:jc w:val="both"/>
        <w:rPr>
          <w:rFonts w:ascii="Verdana" w:hAnsi="Verdana" w:cs="Arial"/>
        </w:rPr>
      </w:pPr>
    </w:p>
    <w:p w14:paraId="54CD245A" w14:textId="613D2236" w:rsidR="00561612" w:rsidRPr="00555DE8" w:rsidRDefault="00561612" w:rsidP="00561612">
      <w:pPr>
        <w:jc w:val="both"/>
        <w:rPr>
          <w:rFonts w:ascii="Verdana" w:eastAsia="Arial" w:hAnsi="Verdana" w:cs="Arial"/>
        </w:rPr>
      </w:pPr>
      <w:r w:rsidRPr="005233C8">
        <w:rPr>
          <w:rFonts w:ascii="Verdana" w:eastAsia="Arial" w:hAnsi="Verdana" w:cs="Arial"/>
        </w:rPr>
        <w:t>Sähköistyvän ylioppilaskokeen myötä kaikkien opiskelijoiden on tiedostettava se, että tieto- ja viestintäteknologian osaaminen on osa yleissivistystä ja jatko-opintojenkin kannalta tärkeä taito. TVT on keskeisessä osassa kaikissa yksittäisissä oppiaineissa kuin myös erilaisten projektien toteutuksessa ja teemaopinnoissa. Tämän lisäksi on mahdollista valita varsinaisia tieto- ja viestintäteknologian kursseja, joiden avulla toisaalta vahvistetaan TVT-perustaitoja ja toisaalta tuetaan harrastuneisuutta. Opiskelijoiden on mm. mahdollista toimia TVT-tutoreina, jotka auttavat ja opastavat niin koulun opiskelijoita kuin opettajiakin.</w:t>
      </w:r>
    </w:p>
    <w:p w14:paraId="1231BE67" w14:textId="77777777" w:rsidR="00561612" w:rsidRPr="005233C8" w:rsidRDefault="00561612" w:rsidP="00561612">
      <w:pPr>
        <w:jc w:val="both"/>
        <w:rPr>
          <w:rFonts w:ascii="Verdana" w:eastAsia="Arial" w:hAnsi="Verdana" w:cs="Arial"/>
          <w:b/>
        </w:rPr>
      </w:pPr>
    </w:p>
    <w:p w14:paraId="3C16C33A" w14:textId="77777777" w:rsidR="00561612" w:rsidRPr="005233C8" w:rsidRDefault="00561612" w:rsidP="00561612">
      <w:pPr>
        <w:jc w:val="both"/>
        <w:rPr>
          <w:rFonts w:ascii="Verdana" w:hAnsi="Verdana" w:cs="Arial"/>
          <w:b/>
        </w:rPr>
      </w:pPr>
      <w:r w:rsidRPr="005233C8">
        <w:rPr>
          <w:rFonts w:ascii="Verdana" w:eastAsia="Arial" w:hAnsi="Verdana" w:cs="Arial"/>
          <w:b/>
        </w:rPr>
        <w:t>TVT01 Tieto- ja viestintäteknologia tutuksi</w:t>
      </w:r>
    </w:p>
    <w:p w14:paraId="1A9CECA4" w14:textId="77777777" w:rsidR="00561612" w:rsidRPr="005233C8" w:rsidRDefault="00561612" w:rsidP="00561612">
      <w:pPr>
        <w:jc w:val="both"/>
        <w:rPr>
          <w:rFonts w:ascii="Verdana" w:eastAsia="Arial" w:hAnsi="Verdana" w:cs="Arial"/>
        </w:rPr>
      </w:pPr>
      <w:r w:rsidRPr="005233C8">
        <w:rPr>
          <w:rFonts w:ascii="Verdana" w:eastAsia="Arial" w:hAnsi="Verdana" w:cs="Arial"/>
        </w:rPr>
        <w:t xml:space="preserve">Kurssilla harjoitellaan tietoteknisten laitteiden peruskäyttöä sekä tutustutaan perusohjelmiin. Kurssin asioita ovat mm. tiedostojen hallinta, netin käyttö, pilvipalvelut, LibreOfficen tekstinkäsittely, kaavaeditori ja esitysgrafiikka. </w:t>
      </w:r>
    </w:p>
    <w:p w14:paraId="12F40E89" w14:textId="77777777" w:rsidR="00561612" w:rsidRPr="005233C8" w:rsidRDefault="00561612" w:rsidP="00561612">
      <w:pPr>
        <w:jc w:val="both"/>
        <w:rPr>
          <w:rFonts w:ascii="Verdana" w:eastAsia="Arial" w:hAnsi="Verdana" w:cs="Arial"/>
        </w:rPr>
      </w:pPr>
      <w:r w:rsidRPr="005233C8">
        <w:rPr>
          <w:rFonts w:ascii="Verdana" w:eastAsia="Arial" w:hAnsi="Verdana" w:cs="Arial"/>
        </w:rPr>
        <w:t xml:space="preserve"> </w:t>
      </w:r>
    </w:p>
    <w:p w14:paraId="20949A8E" w14:textId="77777777" w:rsidR="00561612" w:rsidRPr="005233C8" w:rsidRDefault="00561612" w:rsidP="00561612">
      <w:pPr>
        <w:jc w:val="both"/>
        <w:rPr>
          <w:rFonts w:ascii="Verdana" w:hAnsi="Verdana" w:cs="Arial"/>
          <w:b/>
        </w:rPr>
      </w:pPr>
      <w:r w:rsidRPr="005233C8">
        <w:rPr>
          <w:rFonts w:ascii="Verdana" w:eastAsia="Arial" w:hAnsi="Verdana" w:cs="Arial"/>
          <w:b/>
        </w:rPr>
        <w:t>TVT02 Taulukkolaskennan ja kuvankäsittelyn perusteet</w:t>
      </w:r>
    </w:p>
    <w:p w14:paraId="7A44FC09" w14:textId="77777777" w:rsidR="00561612" w:rsidRPr="005233C8" w:rsidRDefault="00561612" w:rsidP="00561612">
      <w:pPr>
        <w:jc w:val="both"/>
        <w:rPr>
          <w:rFonts w:ascii="Verdana" w:hAnsi="Verdana" w:cs="Arial"/>
        </w:rPr>
      </w:pPr>
      <w:r w:rsidRPr="005233C8">
        <w:rPr>
          <w:rFonts w:ascii="Verdana" w:hAnsi="Verdana" w:cs="Arial"/>
        </w:rPr>
        <w:t>Kurssilla opitaan opintojen ja työelämän kannalta keskeisten välineohjelmien käyttö sekä perehdytään kuvankäsittelyyn.</w:t>
      </w:r>
    </w:p>
    <w:p w14:paraId="36FEB5B0" w14:textId="77777777" w:rsidR="00561612" w:rsidRPr="005233C8" w:rsidRDefault="00561612" w:rsidP="00561612">
      <w:pPr>
        <w:jc w:val="both"/>
        <w:rPr>
          <w:rFonts w:ascii="Verdana" w:hAnsi="Verdana" w:cs="Arial"/>
          <w:b/>
        </w:rPr>
      </w:pPr>
    </w:p>
    <w:p w14:paraId="70B266FB" w14:textId="77777777" w:rsidR="00561612" w:rsidRPr="005233C8" w:rsidRDefault="00561612" w:rsidP="00561612">
      <w:pPr>
        <w:jc w:val="both"/>
        <w:rPr>
          <w:rFonts w:ascii="Verdana" w:hAnsi="Verdana" w:cs="Arial"/>
          <w:b/>
        </w:rPr>
      </w:pPr>
      <w:r w:rsidRPr="005233C8">
        <w:rPr>
          <w:rFonts w:ascii="Verdana" w:hAnsi="Verdana" w:cs="Arial"/>
          <w:b/>
        </w:rPr>
        <w:lastRenderedPageBreak/>
        <w:t>TVT03: Ohjelmointi</w:t>
      </w:r>
    </w:p>
    <w:p w14:paraId="7901A547" w14:textId="77777777" w:rsidR="00561612" w:rsidRPr="005233C8" w:rsidRDefault="00561612" w:rsidP="00561612">
      <w:pPr>
        <w:jc w:val="both"/>
        <w:rPr>
          <w:rFonts w:ascii="Verdana" w:eastAsia="Arial" w:hAnsi="Verdana" w:cs="Arial"/>
        </w:rPr>
      </w:pPr>
      <w:r w:rsidRPr="005233C8">
        <w:rPr>
          <w:rFonts w:ascii="Verdana" w:eastAsia="Arial" w:hAnsi="Verdana" w:cs="Arial"/>
        </w:rPr>
        <w:t>Kurssilla tutustutaan johonkin ohjelmointikieleen (tai -kieliin) ja opitaan kyseisen ohjelmointikielen keskeiset rakenteet. Ohjelmoinnin peruskurssin voi suorittaa myös itsenäisesti MOOC-verkkokurssin kautta (http://mooc.fi/kurssit.html).</w:t>
      </w:r>
    </w:p>
    <w:p w14:paraId="608DEACE" w14:textId="77777777" w:rsidR="00561612" w:rsidRPr="005233C8" w:rsidRDefault="00561612" w:rsidP="00561612">
      <w:pPr>
        <w:ind w:left="1434" w:hanging="357"/>
        <w:jc w:val="both"/>
        <w:rPr>
          <w:rFonts w:ascii="Verdana" w:hAnsi="Verdana" w:cs="Arial"/>
        </w:rPr>
      </w:pPr>
      <w:r w:rsidRPr="005233C8">
        <w:rPr>
          <w:rFonts w:ascii="Verdana" w:eastAsia="Arial" w:hAnsi="Verdana" w:cs="Arial"/>
        </w:rPr>
        <w:t xml:space="preserve"> </w:t>
      </w:r>
    </w:p>
    <w:p w14:paraId="68BBC09A" w14:textId="77777777" w:rsidR="00555DE8" w:rsidRDefault="00555DE8" w:rsidP="00561612">
      <w:pPr>
        <w:jc w:val="both"/>
        <w:rPr>
          <w:rFonts w:ascii="Verdana" w:eastAsia="Arial" w:hAnsi="Verdana" w:cs="Arial"/>
          <w:b/>
        </w:rPr>
      </w:pPr>
    </w:p>
    <w:p w14:paraId="39418D6D" w14:textId="015659B2" w:rsidR="00561612" w:rsidRPr="005233C8" w:rsidRDefault="00561612" w:rsidP="00561612">
      <w:pPr>
        <w:jc w:val="both"/>
        <w:rPr>
          <w:rFonts w:ascii="Verdana" w:hAnsi="Verdana" w:cs="Arial"/>
          <w:b/>
        </w:rPr>
      </w:pPr>
      <w:r w:rsidRPr="005233C8">
        <w:rPr>
          <w:rFonts w:ascii="Verdana" w:eastAsia="Arial" w:hAnsi="Verdana" w:cs="Arial"/>
          <w:b/>
        </w:rPr>
        <w:t>TVT04 TVT-tutortoiminta</w:t>
      </w:r>
    </w:p>
    <w:p w14:paraId="436BBF38" w14:textId="77777777" w:rsidR="00561612" w:rsidRPr="005233C8" w:rsidRDefault="00561612" w:rsidP="00561612">
      <w:pPr>
        <w:jc w:val="both"/>
        <w:rPr>
          <w:rFonts w:ascii="Verdana" w:eastAsia="Arial" w:hAnsi="Verdana" w:cs="Arial"/>
        </w:rPr>
      </w:pPr>
      <w:r w:rsidRPr="005233C8">
        <w:rPr>
          <w:rFonts w:ascii="Verdana" w:eastAsia="Arial" w:hAnsi="Verdana" w:cs="Arial"/>
        </w:rPr>
        <w:t xml:space="preserve">Koulun toisen vuosiluokan opiskelija voi toimia koulun </w:t>
      </w:r>
      <w:proofErr w:type="spellStart"/>
      <w:r w:rsidRPr="005233C8">
        <w:rPr>
          <w:rFonts w:ascii="Verdana" w:eastAsia="Arial" w:hAnsi="Verdana" w:cs="Arial"/>
        </w:rPr>
        <w:t>tvt</w:t>
      </w:r>
      <w:proofErr w:type="spellEnd"/>
      <w:r w:rsidRPr="005233C8">
        <w:rPr>
          <w:rFonts w:ascii="Verdana" w:eastAsia="Arial" w:hAnsi="Verdana" w:cs="Arial"/>
        </w:rPr>
        <w:t xml:space="preserve">-tutorina. </w:t>
      </w:r>
      <w:proofErr w:type="spellStart"/>
      <w:r w:rsidRPr="005233C8">
        <w:rPr>
          <w:rFonts w:ascii="Verdana" w:eastAsia="Arial" w:hAnsi="Verdana" w:cs="Arial"/>
        </w:rPr>
        <w:t>Tvt</w:t>
      </w:r>
      <w:proofErr w:type="spellEnd"/>
      <w:r w:rsidRPr="005233C8">
        <w:rPr>
          <w:rFonts w:ascii="Verdana" w:eastAsia="Arial" w:hAnsi="Verdana" w:cs="Arial"/>
        </w:rPr>
        <w:t>-tutorit auttavat ja ohjaavat opiskelijoita ja opettajia tieto- ja viestintäteknisissä asioissa.</w:t>
      </w:r>
    </w:p>
    <w:p w14:paraId="30D7AA69" w14:textId="77777777" w:rsidR="00561612" w:rsidRPr="005233C8" w:rsidRDefault="00561612" w:rsidP="00561612">
      <w:pPr>
        <w:jc w:val="both"/>
        <w:rPr>
          <w:rFonts w:ascii="Verdana" w:hAnsi="Verdana"/>
        </w:rPr>
      </w:pPr>
    </w:p>
    <w:sectPr w:rsidR="00561612" w:rsidRPr="005233C8" w:rsidSect="00CE5C37">
      <w:headerReference w:type="even" r:id="rId12"/>
      <w:headerReference w:type="default" r:id="rId13"/>
      <w:footerReference w:type="even" r:id="rId14"/>
      <w:footerReference w:type="default" r:id="rId15"/>
      <w:headerReference w:type="first" r:id="rId16"/>
      <w:footerReference w:type="first" r:id="rId17"/>
      <w:pgSz w:w="11906" w:h="16838" w:code="9"/>
      <w:pgMar w:top="2211" w:right="1134" w:bottom="1418"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6D064" w14:textId="77777777" w:rsidR="00D17A38" w:rsidRDefault="00D17A38" w:rsidP="00192B09">
      <w:r>
        <w:separator/>
      </w:r>
    </w:p>
  </w:endnote>
  <w:endnote w:type="continuationSeparator" w:id="0">
    <w:p w14:paraId="34FF1C98" w14:textId="77777777" w:rsidR="00D17A38" w:rsidRDefault="00D17A38" w:rsidP="0019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C375" w14:textId="77777777" w:rsidR="001B6925" w:rsidRDefault="001B692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0415" w:type="dxa"/>
      <w:tblLayout w:type="fixed"/>
      <w:tblCellMar>
        <w:left w:w="0" w:type="dxa"/>
        <w:right w:w="0" w:type="dxa"/>
      </w:tblCellMar>
      <w:tblLook w:val="04A0" w:firstRow="1" w:lastRow="0" w:firstColumn="1" w:lastColumn="0" w:noHBand="0" w:noVBand="1"/>
    </w:tblPr>
    <w:tblGrid>
      <w:gridCol w:w="4111"/>
      <w:gridCol w:w="1701"/>
      <w:gridCol w:w="2552"/>
      <w:gridCol w:w="2051"/>
    </w:tblGrid>
    <w:tr w:rsidR="00A001AA" w:rsidRPr="00DB5966" w14:paraId="6BD18F9B" w14:textId="77777777" w:rsidTr="00A3275E">
      <w:tc>
        <w:tcPr>
          <w:tcW w:w="4111" w:type="dxa"/>
          <w:vMerge w:val="restart"/>
        </w:tcPr>
        <w:p w14:paraId="238601FE" w14:textId="0D37D556" w:rsidR="00A001AA" w:rsidRPr="00DB5966" w:rsidRDefault="00A001AA">
          <w:pPr>
            <w:pStyle w:val="Alatunniste"/>
          </w:pPr>
        </w:p>
      </w:tc>
      <w:tc>
        <w:tcPr>
          <w:tcW w:w="1701" w:type="dxa"/>
        </w:tcPr>
        <w:p w14:paraId="0F3CABC7" w14:textId="77777777" w:rsidR="00A001AA" w:rsidRPr="00DB5966" w:rsidRDefault="00A001AA" w:rsidP="006F69A1">
          <w:pPr>
            <w:pStyle w:val="Alatunniste"/>
            <w:jc w:val="center"/>
          </w:pPr>
        </w:p>
      </w:tc>
      <w:tc>
        <w:tcPr>
          <w:tcW w:w="2552" w:type="dxa"/>
        </w:tcPr>
        <w:p w14:paraId="5B08B5D1" w14:textId="77777777" w:rsidR="00A001AA" w:rsidRPr="00DB5966" w:rsidRDefault="00A001AA" w:rsidP="0023408A">
          <w:pPr>
            <w:pStyle w:val="Alatunniste"/>
            <w:jc w:val="right"/>
          </w:pPr>
        </w:p>
      </w:tc>
      <w:tc>
        <w:tcPr>
          <w:tcW w:w="2051" w:type="dxa"/>
        </w:tcPr>
        <w:p w14:paraId="16DEB4AB" w14:textId="77777777" w:rsidR="00A001AA" w:rsidRPr="00DB5966" w:rsidRDefault="00A001AA" w:rsidP="00A001AA">
          <w:pPr>
            <w:pStyle w:val="Alatunniste"/>
            <w:jc w:val="right"/>
          </w:pPr>
        </w:p>
      </w:tc>
    </w:tr>
    <w:tr w:rsidR="00A001AA" w:rsidRPr="00DB5966" w14:paraId="0AD9C6F4" w14:textId="77777777" w:rsidTr="00A3275E">
      <w:tc>
        <w:tcPr>
          <w:tcW w:w="4111" w:type="dxa"/>
          <w:vMerge/>
        </w:tcPr>
        <w:p w14:paraId="4B1F511A" w14:textId="77777777" w:rsidR="00A001AA" w:rsidRPr="00DB5966" w:rsidRDefault="00A001AA">
          <w:pPr>
            <w:pStyle w:val="Alatunniste"/>
          </w:pPr>
        </w:p>
      </w:tc>
      <w:tc>
        <w:tcPr>
          <w:tcW w:w="1701" w:type="dxa"/>
        </w:tcPr>
        <w:p w14:paraId="65F9C3DC" w14:textId="77777777" w:rsidR="00A001AA" w:rsidRPr="00DB5966" w:rsidRDefault="00A001AA" w:rsidP="006F69A1">
          <w:pPr>
            <w:pStyle w:val="Alatunniste"/>
            <w:tabs>
              <w:tab w:val="left" w:pos="1365"/>
            </w:tabs>
          </w:pPr>
        </w:p>
      </w:tc>
      <w:tc>
        <w:tcPr>
          <w:tcW w:w="2552" w:type="dxa"/>
        </w:tcPr>
        <w:p w14:paraId="5023141B" w14:textId="77777777" w:rsidR="00A001AA" w:rsidRPr="00DB5966" w:rsidRDefault="00A001AA" w:rsidP="00A001AA">
          <w:pPr>
            <w:pStyle w:val="Alatunniste"/>
            <w:jc w:val="right"/>
          </w:pPr>
        </w:p>
      </w:tc>
      <w:tc>
        <w:tcPr>
          <w:tcW w:w="2051" w:type="dxa"/>
        </w:tcPr>
        <w:p w14:paraId="1F3B1409" w14:textId="77777777" w:rsidR="00A001AA" w:rsidRPr="00DB5966" w:rsidRDefault="00A001AA" w:rsidP="00A001AA">
          <w:pPr>
            <w:pStyle w:val="Alatunniste"/>
            <w:jc w:val="right"/>
          </w:pPr>
        </w:p>
      </w:tc>
    </w:tr>
    <w:tr w:rsidR="00A001AA" w:rsidRPr="00DB5966" w14:paraId="562C75D1" w14:textId="77777777" w:rsidTr="00A3275E">
      <w:tc>
        <w:tcPr>
          <w:tcW w:w="4111" w:type="dxa"/>
          <w:vMerge/>
        </w:tcPr>
        <w:p w14:paraId="664355AD" w14:textId="77777777" w:rsidR="00A001AA" w:rsidRPr="00DB5966" w:rsidRDefault="00A001AA">
          <w:pPr>
            <w:pStyle w:val="Alatunniste"/>
          </w:pPr>
        </w:p>
      </w:tc>
      <w:tc>
        <w:tcPr>
          <w:tcW w:w="1701" w:type="dxa"/>
        </w:tcPr>
        <w:p w14:paraId="1A965116" w14:textId="77777777" w:rsidR="00A001AA" w:rsidRPr="00DB5966" w:rsidRDefault="00A001AA" w:rsidP="00A001AA">
          <w:pPr>
            <w:pStyle w:val="Alatunniste"/>
            <w:jc w:val="right"/>
          </w:pPr>
        </w:p>
      </w:tc>
      <w:tc>
        <w:tcPr>
          <w:tcW w:w="2552" w:type="dxa"/>
        </w:tcPr>
        <w:p w14:paraId="7DF4E37C" w14:textId="77777777" w:rsidR="00A001AA" w:rsidRPr="00DB5966" w:rsidRDefault="00A001AA" w:rsidP="00A001AA">
          <w:pPr>
            <w:pStyle w:val="Alatunniste"/>
            <w:jc w:val="right"/>
          </w:pPr>
        </w:p>
      </w:tc>
      <w:tc>
        <w:tcPr>
          <w:tcW w:w="2051" w:type="dxa"/>
        </w:tcPr>
        <w:p w14:paraId="44FB30F8" w14:textId="77777777" w:rsidR="00A001AA" w:rsidRPr="00DB5966" w:rsidRDefault="00A001AA" w:rsidP="00A001AA">
          <w:pPr>
            <w:pStyle w:val="Alatunniste"/>
            <w:jc w:val="right"/>
          </w:pPr>
        </w:p>
      </w:tc>
    </w:tr>
  </w:tbl>
  <w:p w14:paraId="1DA6542E" w14:textId="77777777" w:rsidR="00192B09" w:rsidRPr="00DB5966" w:rsidRDefault="00192B0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9987" w14:textId="77777777" w:rsidR="001B6925" w:rsidRDefault="001B692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72C0D" w14:textId="77777777" w:rsidR="00D17A38" w:rsidRDefault="00D17A38" w:rsidP="00192B09">
      <w:r>
        <w:separator/>
      </w:r>
    </w:p>
  </w:footnote>
  <w:footnote w:type="continuationSeparator" w:id="0">
    <w:p w14:paraId="48A21919" w14:textId="77777777" w:rsidR="00D17A38" w:rsidRDefault="00D17A38" w:rsidP="0019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640A8" w14:textId="77777777" w:rsidR="001B6925" w:rsidRDefault="001B692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Layout w:type="fixed"/>
      <w:tblLook w:val="04A0" w:firstRow="1" w:lastRow="0" w:firstColumn="1" w:lastColumn="0" w:noHBand="0" w:noVBand="1"/>
    </w:tblPr>
    <w:tblGrid>
      <w:gridCol w:w="5216"/>
      <w:gridCol w:w="2609"/>
      <w:gridCol w:w="1304"/>
      <w:gridCol w:w="725"/>
    </w:tblGrid>
    <w:tr w:rsidR="00F4272B" w:rsidRPr="00DB5966" w14:paraId="09B85543" w14:textId="77777777" w:rsidTr="39005FC3">
      <w:tc>
        <w:tcPr>
          <w:tcW w:w="5216" w:type="dxa"/>
        </w:tcPr>
        <w:p w14:paraId="3041E394" w14:textId="77777777" w:rsidR="00F4272B" w:rsidRPr="00DB5966" w:rsidRDefault="00F4272B" w:rsidP="00192B09">
          <w:pPr>
            <w:pStyle w:val="Yltunniste"/>
          </w:pPr>
        </w:p>
      </w:tc>
      <w:tc>
        <w:tcPr>
          <w:tcW w:w="2609" w:type="dxa"/>
        </w:tcPr>
        <w:p w14:paraId="6BCAAA68" w14:textId="77777777" w:rsidR="00F4272B" w:rsidRPr="00DB5966" w:rsidRDefault="00F4272B" w:rsidP="00C333D9">
          <w:pPr>
            <w:pStyle w:val="Yltunniste"/>
          </w:pPr>
          <w:r w:rsidRPr="00DB5966">
            <w:rPr>
              <w:noProof/>
              <w:lang w:eastAsia="fi-FI"/>
            </w:rPr>
            <w:drawing>
              <wp:anchor distT="0" distB="0" distL="114300" distR="114300" simplePos="0" relativeHeight="251659264" behindDoc="1" locked="1" layoutInCell="1" allowOverlap="1" wp14:anchorId="1E10184C" wp14:editId="6A80D24E">
                <wp:simplePos x="0" y="0"/>
                <wp:positionH relativeFrom="page">
                  <wp:posOffset>1309370</wp:posOffset>
                </wp:positionH>
                <wp:positionV relativeFrom="page">
                  <wp:posOffset>-121920</wp:posOffset>
                </wp:positionV>
                <wp:extent cx="2055495" cy="2055495"/>
                <wp:effectExtent l="0" t="0" r="1905"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_cover-01.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55495" cy="2055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b/>
                <w:noProof/>
                <w:lang w:eastAsia="en-GB"/>
              </w:rPr>
              <w:alias w:val="Aihe"/>
              <w:tag w:val=""/>
              <w:id w:val="1407652957"/>
              <w:showingPlcHdr/>
              <w:dataBinding w:prefixMappings="xmlns:ns0='http://purl.org/dc/elements/1.1/' xmlns:ns1='http://schemas.openxmlformats.org/package/2006/metadata/core-properties' " w:xpath="/ns1:coreProperties[1]/ns0:subject[1]" w:storeItemID="{6C3C8BC8-F283-45AE-878A-BAB7291924A1}"/>
              <w:text/>
            </w:sdtPr>
            <w:sdtEndPr/>
            <w:sdtContent>
              <w:r w:rsidR="0014692D">
                <w:rPr>
                  <w:b/>
                  <w:noProof/>
                  <w:lang w:eastAsia="en-GB"/>
                </w:rPr>
                <w:t xml:space="preserve">     </w:t>
              </w:r>
            </w:sdtContent>
          </w:sdt>
          <w:r w:rsidRPr="00DB5966">
            <w:rPr>
              <w:noProof/>
              <w:lang w:eastAsia="en-GB"/>
            </w:rPr>
            <w:t xml:space="preserve"> </w:t>
          </w:r>
        </w:p>
      </w:tc>
      <w:tc>
        <w:tcPr>
          <w:tcW w:w="1304" w:type="dxa"/>
        </w:tcPr>
        <w:p w14:paraId="722B00AE" w14:textId="77777777" w:rsidR="00F4272B" w:rsidRPr="00DB5966" w:rsidRDefault="00F4272B" w:rsidP="00C333D9">
          <w:pPr>
            <w:pStyle w:val="Yltunniste"/>
          </w:pPr>
        </w:p>
      </w:tc>
      <w:tc>
        <w:tcPr>
          <w:tcW w:w="725" w:type="dxa"/>
        </w:tcPr>
        <w:p w14:paraId="42C6D796" w14:textId="77777777" w:rsidR="00F4272B" w:rsidRPr="00DB5966" w:rsidRDefault="00F4272B" w:rsidP="00C333D9">
          <w:pPr>
            <w:pStyle w:val="Yltunniste"/>
          </w:pPr>
        </w:p>
      </w:tc>
    </w:tr>
    <w:tr w:rsidR="00F4272B" w:rsidRPr="00DB5966" w14:paraId="6E1831B3" w14:textId="77777777" w:rsidTr="39005FC3">
      <w:tc>
        <w:tcPr>
          <w:tcW w:w="5216" w:type="dxa"/>
        </w:tcPr>
        <w:p w14:paraId="54E11D2A" w14:textId="77777777" w:rsidR="00F4272B" w:rsidRPr="00DB5966" w:rsidRDefault="00F4272B" w:rsidP="00C333D9">
          <w:pPr>
            <w:pStyle w:val="Yltunniste"/>
            <w:rPr>
              <w:noProof/>
              <w:lang w:eastAsia="en-GB"/>
            </w:rPr>
          </w:pPr>
        </w:p>
      </w:tc>
      <w:tc>
        <w:tcPr>
          <w:tcW w:w="2609" w:type="dxa"/>
        </w:tcPr>
        <w:p w14:paraId="31126E5D" w14:textId="77777777" w:rsidR="00F4272B" w:rsidRPr="00DB5966" w:rsidRDefault="00F4272B" w:rsidP="00C333D9">
          <w:pPr>
            <w:pStyle w:val="Yltunniste"/>
          </w:pPr>
        </w:p>
      </w:tc>
      <w:tc>
        <w:tcPr>
          <w:tcW w:w="1304" w:type="dxa"/>
        </w:tcPr>
        <w:p w14:paraId="2DE403A5" w14:textId="77777777" w:rsidR="00F4272B" w:rsidRPr="00DB5966" w:rsidRDefault="00F4272B" w:rsidP="00C333D9">
          <w:pPr>
            <w:pStyle w:val="Yltunniste"/>
          </w:pPr>
        </w:p>
      </w:tc>
      <w:tc>
        <w:tcPr>
          <w:tcW w:w="725" w:type="dxa"/>
        </w:tcPr>
        <w:p w14:paraId="62431CDC" w14:textId="77777777" w:rsidR="00F4272B" w:rsidRPr="00DB5966" w:rsidRDefault="00F4272B" w:rsidP="00C333D9">
          <w:pPr>
            <w:pStyle w:val="Yltunniste"/>
          </w:pPr>
        </w:p>
      </w:tc>
    </w:tr>
    <w:tr w:rsidR="00F4272B" w:rsidRPr="00DB5966" w14:paraId="49E398E2" w14:textId="77777777" w:rsidTr="39005FC3">
      <w:tc>
        <w:tcPr>
          <w:tcW w:w="5216" w:type="dxa"/>
        </w:tcPr>
        <w:p w14:paraId="16287F21" w14:textId="77777777" w:rsidR="00F4272B" w:rsidRPr="00A9405C" w:rsidRDefault="00F4272B" w:rsidP="00A001AA">
          <w:pPr>
            <w:pStyle w:val="Yltunniste"/>
            <w:rPr>
              <w:noProof/>
              <w:lang w:eastAsia="en-GB"/>
            </w:rPr>
          </w:pPr>
        </w:p>
      </w:tc>
      <w:tc>
        <w:tcPr>
          <w:tcW w:w="2609" w:type="dxa"/>
        </w:tcPr>
        <w:p w14:paraId="5BE93A62" w14:textId="77777777" w:rsidR="00F4272B" w:rsidRPr="00A9405C" w:rsidRDefault="00F4272B" w:rsidP="001477D7">
          <w:pPr>
            <w:pStyle w:val="Yltunniste"/>
            <w:rPr>
              <w:noProof/>
              <w:lang w:eastAsia="en-GB"/>
            </w:rPr>
          </w:pPr>
        </w:p>
      </w:tc>
      <w:tc>
        <w:tcPr>
          <w:tcW w:w="1304" w:type="dxa"/>
        </w:tcPr>
        <w:p w14:paraId="384BA73E" w14:textId="77777777" w:rsidR="00F4272B" w:rsidRPr="00DB5966" w:rsidRDefault="00F4272B" w:rsidP="00C333D9">
          <w:pPr>
            <w:pStyle w:val="Yltunniste"/>
          </w:pPr>
        </w:p>
      </w:tc>
      <w:tc>
        <w:tcPr>
          <w:tcW w:w="725" w:type="dxa"/>
        </w:tcPr>
        <w:p w14:paraId="34B3F2EB" w14:textId="77777777" w:rsidR="00F4272B" w:rsidRPr="00DB5966" w:rsidRDefault="00F4272B" w:rsidP="00C333D9">
          <w:pPr>
            <w:pStyle w:val="Yltunniste"/>
          </w:pPr>
        </w:p>
      </w:tc>
    </w:tr>
    <w:tr w:rsidR="00F4272B" w:rsidRPr="00DB5966" w14:paraId="7D34F5C7" w14:textId="77777777" w:rsidTr="39005FC3">
      <w:tc>
        <w:tcPr>
          <w:tcW w:w="5216" w:type="dxa"/>
        </w:tcPr>
        <w:p w14:paraId="0B4020A7" w14:textId="77777777" w:rsidR="00F4272B" w:rsidRPr="00DB5966" w:rsidRDefault="00F4272B" w:rsidP="00A001AA">
          <w:pPr>
            <w:pStyle w:val="Yltunniste"/>
            <w:rPr>
              <w:noProof/>
              <w:lang w:eastAsia="en-GB"/>
            </w:rPr>
          </w:pPr>
        </w:p>
      </w:tc>
      <w:tc>
        <w:tcPr>
          <w:tcW w:w="2609" w:type="dxa"/>
        </w:tcPr>
        <w:p w14:paraId="1D7B270A" w14:textId="77777777" w:rsidR="00F4272B" w:rsidRPr="00DB5966" w:rsidRDefault="00F4272B" w:rsidP="001477D7">
          <w:pPr>
            <w:pStyle w:val="Yltunniste"/>
            <w:rPr>
              <w:noProof/>
              <w:lang w:eastAsia="en-GB"/>
            </w:rPr>
          </w:pPr>
        </w:p>
      </w:tc>
      <w:tc>
        <w:tcPr>
          <w:tcW w:w="1304" w:type="dxa"/>
        </w:tcPr>
        <w:p w14:paraId="4F904CB7" w14:textId="77777777" w:rsidR="00F4272B" w:rsidRPr="00DB5966" w:rsidRDefault="00F4272B" w:rsidP="00C333D9">
          <w:pPr>
            <w:pStyle w:val="Yltunniste"/>
          </w:pPr>
        </w:p>
      </w:tc>
      <w:tc>
        <w:tcPr>
          <w:tcW w:w="725" w:type="dxa"/>
        </w:tcPr>
        <w:p w14:paraId="06971CD3" w14:textId="77777777" w:rsidR="00F4272B" w:rsidRPr="00DB5966" w:rsidRDefault="00F4272B" w:rsidP="00C333D9">
          <w:pPr>
            <w:pStyle w:val="Yltunniste"/>
          </w:pPr>
        </w:p>
      </w:tc>
    </w:tr>
  </w:tbl>
  <w:p w14:paraId="02949904" w14:textId="5DB07D5D" w:rsidR="004777FE" w:rsidRPr="004C3359" w:rsidRDefault="00310931" w:rsidP="00310931">
    <w:pPr>
      <w:rPr>
        <w:b/>
        <w:color w:val="854006" w:themeColor="accent6" w:themeShade="80"/>
        <w:sz w:val="48"/>
        <w:szCs w:val="48"/>
      </w:rPr>
    </w:pPr>
    <w:r w:rsidRPr="004C3359">
      <w:rPr>
        <w:b/>
        <w:color w:val="854006" w:themeColor="accent6" w:themeShade="80"/>
        <w:sz w:val="48"/>
        <w:szCs w:val="48"/>
      </w:rPr>
      <w:t>Lyhyet kurssikuvaukset 2019</w:t>
    </w:r>
    <w:r w:rsidR="001B6925">
      <w:rPr>
        <w:b/>
        <w:color w:val="854006" w:themeColor="accent6" w:themeShade="80"/>
        <w:sz w:val="48"/>
        <w:szCs w:val="48"/>
      </w:rPr>
      <w:t xml:space="preserve"> - </w:t>
    </w:r>
    <w:r w:rsidR="001B6925">
      <w:rPr>
        <w:b/>
        <w:color w:val="854006" w:themeColor="accent6" w:themeShade="80"/>
        <w:sz w:val="48"/>
        <w:szCs w:val="48"/>
      </w:rPr>
      <w:t>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4CF1" w14:textId="77777777" w:rsidR="001B6925" w:rsidRDefault="001B692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D76D0E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010D6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7673DA"/>
    <w:multiLevelType w:val="hybridMultilevel"/>
    <w:tmpl w:val="893C2624"/>
    <w:lvl w:ilvl="0" w:tplc="84EE2140">
      <w:start w:val="1"/>
      <w:numFmt w:val="bullet"/>
      <w:lvlText w:val=""/>
      <w:lvlJc w:val="left"/>
      <w:pPr>
        <w:ind w:left="1440" w:hanging="360"/>
      </w:pPr>
      <w:rPr>
        <w:rFonts w:ascii="Symbol" w:hAnsi="Symbol" w:hint="default"/>
      </w:rPr>
    </w:lvl>
    <w:lvl w:ilvl="1" w:tplc="192ABA66">
      <w:start w:val="1"/>
      <w:numFmt w:val="bullet"/>
      <w:lvlText w:val="o"/>
      <w:lvlJc w:val="left"/>
      <w:pPr>
        <w:ind w:left="2160" w:hanging="360"/>
      </w:pPr>
      <w:rPr>
        <w:rFonts w:ascii="Courier New" w:hAnsi="Courier New" w:hint="default"/>
      </w:rPr>
    </w:lvl>
    <w:lvl w:ilvl="2" w:tplc="8ADA3200">
      <w:start w:val="1"/>
      <w:numFmt w:val="bullet"/>
      <w:lvlText w:val=""/>
      <w:lvlJc w:val="left"/>
      <w:pPr>
        <w:ind w:left="2880" w:hanging="360"/>
      </w:pPr>
      <w:rPr>
        <w:rFonts w:ascii="Wingdings" w:hAnsi="Wingdings" w:hint="default"/>
      </w:rPr>
    </w:lvl>
    <w:lvl w:ilvl="3" w:tplc="B51C855E">
      <w:start w:val="1"/>
      <w:numFmt w:val="bullet"/>
      <w:lvlText w:val=""/>
      <w:lvlJc w:val="left"/>
      <w:pPr>
        <w:ind w:left="3600" w:hanging="360"/>
      </w:pPr>
      <w:rPr>
        <w:rFonts w:ascii="Symbol" w:hAnsi="Symbol" w:hint="default"/>
      </w:rPr>
    </w:lvl>
    <w:lvl w:ilvl="4" w:tplc="F27AFB28">
      <w:start w:val="1"/>
      <w:numFmt w:val="bullet"/>
      <w:lvlText w:val="o"/>
      <w:lvlJc w:val="left"/>
      <w:pPr>
        <w:ind w:left="4320" w:hanging="360"/>
      </w:pPr>
      <w:rPr>
        <w:rFonts w:ascii="Courier New" w:hAnsi="Courier New" w:hint="default"/>
      </w:rPr>
    </w:lvl>
    <w:lvl w:ilvl="5" w:tplc="C7AA7EB8">
      <w:start w:val="1"/>
      <w:numFmt w:val="bullet"/>
      <w:lvlText w:val=""/>
      <w:lvlJc w:val="left"/>
      <w:pPr>
        <w:ind w:left="5040" w:hanging="360"/>
      </w:pPr>
      <w:rPr>
        <w:rFonts w:ascii="Wingdings" w:hAnsi="Wingdings" w:hint="default"/>
      </w:rPr>
    </w:lvl>
    <w:lvl w:ilvl="6" w:tplc="B5842A2A">
      <w:start w:val="1"/>
      <w:numFmt w:val="bullet"/>
      <w:lvlText w:val=""/>
      <w:lvlJc w:val="left"/>
      <w:pPr>
        <w:ind w:left="5760" w:hanging="360"/>
      </w:pPr>
      <w:rPr>
        <w:rFonts w:ascii="Symbol" w:hAnsi="Symbol" w:hint="default"/>
      </w:rPr>
    </w:lvl>
    <w:lvl w:ilvl="7" w:tplc="F094DCBA">
      <w:start w:val="1"/>
      <w:numFmt w:val="bullet"/>
      <w:lvlText w:val="o"/>
      <w:lvlJc w:val="left"/>
      <w:pPr>
        <w:ind w:left="6480" w:hanging="360"/>
      </w:pPr>
      <w:rPr>
        <w:rFonts w:ascii="Courier New" w:hAnsi="Courier New" w:hint="default"/>
      </w:rPr>
    </w:lvl>
    <w:lvl w:ilvl="8" w:tplc="6478E638">
      <w:start w:val="1"/>
      <w:numFmt w:val="bullet"/>
      <w:lvlText w:val=""/>
      <w:lvlJc w:val="left"/>
      <w:pPr>
        <w:ind w:left="7200" w:hanging="360"/>
      </w:pPr>
      <w:rPr>
        <w:rFonts w:ascii="Wingdings" w:hAnsi="Wingdings" w:hint="default"/>
      </w:rPr>
    </w:lvl>
  </w:abstractNum>
  <w:abstractNum w:abstractNumId="3" w15:restartNumberingAfterBreak="0">
    <w:nsid w:val="0E2F4EF5"/>
    <w:multiLevelType w:val="hybridMultilevel"/>
    <w:tmpl w:val="BF743B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4696901"/>
    <w:multiLevelType w:val="multilevel"/>
    <w:tmpl w:val="B0F8D0B4"/>
    <w:styleLink w:val="Luettelomerkit"/>
    <w:lvl w:ilvl="0">
      <w:start w:val="1"/>
      <w:numFmt w:val="bullet"/>
      <w:pStyle w:val="Merkittyluettelo"/>
      <w:lvlText w:val=""/>
      <w:lvlJc w:val="left"/>
      <w:pPr>
        <w:ind w:left="1701" w:hanging="397"/>
      </w:pPr>
      <w:rPr>
        <w:rFonts w:ascii="Symbol" w:hAnsi="Symbol" w:hint="default"/>
        <w:color w:val="auto"/>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Symbol" w:hAnsi="Symbol" w:hint="default"/>
        <w:color w:val="auto"/>
      </w:rPr>
    </w:lvl>
    <w:lvl w:ilvl="4">
      <w:start w:val="1"/>
      <w:numFmt w:val="bullet"/>
      <w:lvlText w:val="–"/>
      <w:lvlJc w:val="left"/>
      <w:pPr>
        <w:ind w:left="3289" w:hanging="397"/>
      </w:pPr>
      <w:rPr>
        <w:rFonts w:ascii="Calibri" w:hAnsi="Calibri" w:hint="default"/>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Symbol" w:hAnsi="Symbol" w:hint="default"/>
        <w:color w:val="auto"/>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Verdana" w:hAnsi="Verdana" w:hint="default"/>
        <w:color w:val="auto"/>
      </w:rPr>
    </w:lvl>
  </w:abstractNum>
  <w:abstractNum w:abstractNumId="5" w15:restartNumberingAfterBreak="0">
    <w:nsid w:val="38B11402"/>
    <w:multiLevelType w:val="hybridMultilevel"/>
    <w:tmpl w:val="81B213FC"/>
    <w:lvl w:ilvl="0" w:tplc="0322B0D4">
      <w:start w:val="1"/>
      <w:numFmt w:val="bullet"/>
      <w:lvlText w:val=""/>
      <w:lvlJc w:val="left"/>
      <w:pPr>
        <w:ind w:left="720" w:hanging="360"/>
      </w:pPr>
      <w:rPr>
        <w:rFonts w:ascii="Symbol" w:hAnsi="Symbol" w:hint="default"/>
      </w:rPr>
    </w:lvl>
    <w:lvl w:ilvl="1" w:tplc="2E282A12">
      <w:start w:val="1"/>
      <w:numFmt w:val="bullet"/>
      <w:lvlText w:val=""/>
      <w:lvlJc w:val="left"/>
      <w:pPr>
        <w:ind w:left="1440" w:hanging="360"/>
      </w:pPr>
      <w:rPr>
        <w:rFonts w:ascii="Symbol" w:hAnsi="Symbol" w:hint="default"/>
      </w:rPr>
    </w:lvl>
    <w:lvl w:ilvl="2" w:tplc="6178BF0C">
      <w:start w:val="1"/>
      <w:numFmt w:val="bullet"/>
      <w:lvlText w:val=""/>
      <w:lvlJc w:val="left"/>
      <w:pPr>
        <w:ind w:left="2160" w:hanging="360"/>
      </w:pPr>
      <w:rPr>
        <w:rFonts w:ascii="Wingdings" w:hAnsi="Wingdings" w:hint="default"/>
      </w:rPr>
    </w:lvl>
    <w:lvl w:ilvl="3" w:tplc="BD4EF13C">
      <w:start w:val="1"/>
      <w:numFmt w:val="bullet"/>
      <w:lvlText w:val=""/>
      <w:lvlJc w:val="left"/>
      <w:pPr>
        <w:ind w:left="2880" w:hanging="360"/>
      </w:pPr>
      <w:rPr>
        <w:rFonts w:ascii="Symbol" w:hAnsi="Symbol" w:hint="default"/>
      </w:rPr>
    </w:lvl>
    <w:lvl w:ilvl="4" w:tplc="2FDEA926">
      <w:start w:val="1"/>
      <w:numFmt w:val="bullet"/>
      <w:lvlText w:val="o"/>
      <w:lvlJc w:val="left"/>
      <w:pPr>
        <w:ind w:left="3600" w:hanging="360"/>
      </w:pPr>
      <w:rPr>
        <w:rFonts w:ascii="Courier New" w:hAnsi="Courier New" w:hint="default"/>
      </w:rPr>
    </w:lvl>
    <w:lvl w:ilvl="5" w:tplc="8CE24534">
      <w:start w:val="1"/>
      <w:numFmt w:val="bullet"/>
      <w:lvlText w:val=""/>
      <w:lvlJc w:val="left"/>
      <w:pPr>
        <w:ind w:left="4320" w:hanging="360"/>
      </w:pPr>
      <w:rPr>
        <w:rFonts w:ascii="Wingdings" w:hAnsi="Wingdings" w:hint="default"/>
      </w:rPr>
    </w:lvl>
    <w:lvl w:ilvl="6" w:tplc="6A384692">
      <w:start w:val="1"/>
      <w:numFmt w:val="bullet"/>
      <w:lvlText w:val=""/>
      <w:lvlJc w:val="left"/>
      <w:pPr>
        <w:ind w:left="5040" w:hanging="360"/>
      </w:pPr>
      <w:rPr>
        <w:rFonts w:ascii="Symbol" w:hAnsi="Symbol" w:hint="default"/>
      </w:rPr>
    </w:lvl>
    <w:lvl w:ilvl="7" w:tplc="A1EA0910">
      <w:start w:val="1"/>
      <w:numFmt w:val="bullet"/>
      <w:lvlText w:val="o"/>
      <w:lvlJc w:val="left"/>
      <w:pPr>
        <w:ind w:left="5760" w:hanging="360"/>
      </w:pPr>
      <w:rPr>
        <w:rFonts w:ascii="Courier New" w:hAnsi="Courier New" w:hint="default"/>
      </w:rPr>
    </w:lvl>
    <w:lvl w:ilvl="8" w:tplc="FB72F7A8">
      <w:start w:val="1"/>
      <w:numFmt w:val="bullet"/>
      <w:lvlText w:val=""/>
      <w:lvlJc w:val="left"/>
      <w:pPr>
        <w:ind w:left="6480" w:hanging="360"/>
      </w:pPr>
      <w:rPr>
        <w:rFonts w:ascii="Wingdings" w:hAnsi="Wingdings" w:hint="default"/>
      </w:rPr>
    </w:lvl>
  </w:abstractNum>
  <w:abstractNum w:abstractNumId="6" w15:restartNumberingAfterBreak="0">
    <w:nsid w:val="4F17775A"/>
    <w:multiLevelType w:val="hybridMultilevel"/>
    <w:tmpl w:val="1B70E95C"/>
    <w:lvl w:ilvl="0" w:tplc="18D8961C">
      <w:start w:val="1"/>
      <w:numFmt w:val="bullet"/>
      <w:lvlText w:val=""/>
      <w:lvlJc w:val="left"/>
      <w:pPr>
        <w:ind w:left="720" w:hanging="360"/>
      </w:pPr>
      <w:rPr>
        <w:rFonts w:ascii="Symbol" w:hAnsi="Symbol" w:hint="default"/>
      </w:rPr>
    </w:lvl>
    <w:lvl w:ilvl="1" w:tplc="4562512E">
      <w:start w:val="1"/>
      <w:numFmt w:val="bullet"/>
      <w:lvlText w:val="o"/>
      <w:lvlJc w:val="left"/>
      <w:pPr>
        <w:ind w:left="1440" w:hanging="360"/>
      </w:pPr>
      <w:rPr>
        <w:rFonts w:ascii="Courier New" w:hAnsi="Courier New" w:hint="default"/>
      </w:rPr>
    </w:lvl>
    <w:lvl w:ilvl="2" w:tplc="A93867BE">
      <w:start w:val="1"/>
      <w:numFmt w:val="bullet"/>
      <w:lvlText w:val=""/>
      <w:lvlJc w:val="left"/>
      <w:pPr>
        <w:ind w:left="2160" w:hanging="360"/>
      </w:pPr>
      <w:rPr>
        <w:rFonts w:ascii="Wingdings" w:hAnsi="Wingdings" w:hint="default"/>
      </w:rPr>
    </w:lvl>
    <w:lvl w:ilvl="3" w:tplc="5664CDFE">
      <w:start w:val="1"/>
      <w:numFmt w:val="bullet"/>
      <w:lvlText w:val=""/>
      <w:lvlJc w:val="left"/>
      <w:pPr>
        <w:ind w:left="2880" w:hanging="360"/>
      </w:pPr>
      <w:rPr>
        <w:rFonts w:ascii="Symbol" w:hAnsi="Symbol" w:hint="default"/>
      </w:rPr>
    </w:lvl>
    <w:lvl w:ilvl="4" w:tplc="FD24F3AC">
      <w:start w:val="1"/>
      <w:numFmt w:val="bullet"/>
      <w:lvlText w:val="o"/>
      <w:lvlJc w:val="left"/>
      <w:pPr>
        <w:ind w:left="3600" w:hanging="360"/>
      </w:pPr>
      <w:rPr>
        <w:rFonts w:ascii="Courier New" w:hAnsi="Courier New" w:hint="default"/>
      </w:rPr>
    </w:lvl>
    <w:lvl w:ilvl="5" w:tplc="CAA83030">
      <w:start w:val="1"/>
      <w:numFmt w:val="bullet"/>
      <w:lvlText w:val=""/>
      <w:lvlJc w:val="left"/>
      <w:pPr>
        <w:ind w:left="4320" w:hanging="360"/>
      </w:pPr>
      <w:rPr>
        <w:rFonts w:ascii="Wingdings" w:hAnsi="Wingdings" w:hint="default"/>
      </w:rPr>
    </w:lvl>
    <w:lvl w:ilvl="6" w:tplc="FBBCDCF0">
      <w:start w:val="1"/>
      <w:numFmt w:val="bullet"/>
      <w:lvlText w:val=""/>
      <w:lvlJc w:val="left"/>
      <w:pPr>
        <w:ind w:left="5040" w:hanging="360"/>
      </w:pPr>
      <w:rPr>
        <w:rFonts w:ascii="Symbol" w:hAnsi="Symbol" w:hint="default"/>
      </w:rPr>
    </w:lvl>
    <w:lvl w:ilvl="7" w:tplc="8C88A338">
      <w:start w:val="1"/>
      <w:numFmt w:val="bullet"/>
      <w:lvlText w:val="o"/>
      <w:lvlJc w:val="left"/>
      <w:pPr>
        <w:ind w:left="5760" w:hanging="360"/>
      </w:pPr>
      <w:rPr>
        <w:rFonts w:ascii="Courier New" w:hAnsi="Courier New" w:hint="default"/>
      </w:rPr>
    </w:lvl>
    <w:lvl w:ilvl="8" w:tplc="285C9B06">
      <w:start w:val="1"/>
      <w:numFmt w:val="bullet"/>
      <w:lvlText w:val=""/>
      <w:lvlJc w:val="left"/>
      <w:pPr>
        <w:ind w:left="6480" w:hanging="360"/>
      </w:pPr>
      <w:rPr>
        <w:rFonts w:ascii="Wingdings" w:hAnsi="Wingdings" w:hint="default"/>
      </w:rPr>
    </w:lvl>
  </w:abstractNum>
  <w:abstractNum w:abstractNumId="7" w15:restartNumberingAfterBreak="0">
    <w:nsid w:val="504118B2"/>
    <w:multiLevelType w:val="hybridMultilevel"/>
    <w:tmpl w:val="370649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63E12D4"/>
    <w:multiLevelType w:val="multilevel"/>
    <w:tmpl w:val="49C8DC6C"/>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9" w15:restartNumberingAfterBreak="0">
    <w:nsid w:val="7A7367A8"/>
    <w:multiLevelType w:val="multilevel"/>
    <w:tmpl w:val="26C4ABEA"/>
    <w:styleLink w:val="Numeroluettelo"/>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Symbol" w:hAnsi="Symbol" w:hint="default"/>
        <w:color w:val="auto"/>
      </w:rPr>
    </w:lvl>
    <w:lvl w:ilvl="2">
      <w:start w:val="1"/>
      <w:numFmt w:val="bullet"/>
      <w:lvlText w:val="–"/>
      <w:lvlJc w:val="left"/>
      <w:pPr>
        <w:ind w:left="2495" w:hanging="397"/>
      </w:pPr>
      <w:rPr>
        <w:rFonts w:ascii="Calibri" w:hAnsi="Calibri" w:hint="default"/>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Symbol" w:hAnsi="Symbol" w:hint="default"/>
        <w:color w:val="auto"/>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Symbol" w:hAnsi="Symbol" w:hint="default"/>
        <w:color w:val="auto"/>
      </w:rPr>
    </w:lvl>
    <w:lvl w:ilvl="8">
      <w:start w:val="1"/>
      <w:numFmt w:val="bullet"/>
      <w:lvlText w:val="–"/>
      <w:lvlJc w:val="left"/>
      <w:pPr>
        <w:ind w:left="4877" w:hanging="397"/>
      </w:pPr>
      <w:rPr>
        <w:rFonts w:ascii="Calibri" w:hAnsi="Calibri" w:hint="default"/>
      </w:rPr>
    </w:lvl>
  </w:abstractNum>
  <w:num w:numId="1">
    <w:abstractNumId w:val="6"/>
  </w:num>
  <w:num w:numId="2">
    <w:abstractNumId w:val="1"/>
  </w:num>
  <w:num w:numId="3">
    <w:abstractNumId w:val="0"/>
  </w:num>
  <w:num w:numId="4">
    <w:abstractNumId w:val="9"/>
  </w:num>
  <w:num w:numId="5">
    <w:abstractNumId w:val="4"/>
  </w:num>
  <w:num w:numId="6">
    <w:abstractNumId w:val="8"/>
  </w:num>
  <w:num w:numId="7">
    <w:abstractNumId w:val="3"/>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38"/>
    <w:rsid w:val="0003586B"/>
    <w:rsid w:val="000576AD"/>
    <w:rsid w:val="000C3E9D"/>
    <w:rsid w:val="00100CDC"/>
    <w:rsid w:val="0013771F"/>
    <w:rsid w:val="0014692D"/>
    <w:rsid w:val="00155E21"/>
    <w:rsid w:val="00192B09"/>
    <w:rsid w:val="001B6925"/>
    <w:rsid w:val="001E0E47"/>
    <w:rsid w:val="002115A3"/>
    <w:rsid w:val="0023408A"/>
    <w:rsid w:val="00254354"/>
    <w:rsid w:val="00282BB5"/>
    <w:rsid w:val="002B1302"/>
    <w:rsid w:val="002D0BA2"/>
    <w:rsid w:val="002D3493"/>
    <w:rsid w:val="00310931"/>
    <w:rsid w:val="003A4711"/>
    <w:rsid w:val="003B024E"/>
    <w:rsid w:val="003D11D2"/>
    <w:rsid w:val="00406A99"/>
    <w:rsid w:val="00427EA7"/>
    <w:rsid w:val="00446340"/>
    <w:rsid w:val="00457F0E"/>
    <w:rsid w:val="004777FE"/>
    <w:rsid w:val="004C3359"/>
    <w:rsid w:val="004C520C"/>
    <w:rsid w:val="004C69AC"/>
    <w:rsid w:val="005233C8"/>
    <w:rsid w:val="00553397"/>
    <w:rsid w:val="005541A2"/>
    <w:rsid w:val="00555DE8"/>
    <w:rsid w:val="00561612"/>
    <w:rsid w:val="00580417"/>
    <w:rsid w:val="005F209E"/>
    <w:rsid w:val="00687D13"/>
    <w:rsid w:val="006F69A1"/>
    <w:rsid w:val="007E02C4"/>
    <w:rsid w:val="007F169E"/>
    <w:rsid w:val="008B0368"/>
    <w:rsid w:val="008F6E11"/>
    <w:rsid w:val="0090451A"/>
    <w:rsid w:val="009137FB"/>
    <w:rsid w:val="00946B64"/>
    <w:rsid w:val="00985D5F"/>
    <w:rsid w:val="009B756B"/>
    <w:rsid w:val="009C12DA"/>
    <w:rsid w:val="00A001AA"/>
    <w:rsid w:val="00A13753"/>
    <w:rsid w:val="00A17A81"/>
    <w:rsid w:val="00A3275E"/>
    <w:rsid w:val="00A355AE"/>
    <w:rsid w:val="00A91FF7"/>
    <w:rsid w:val="00A9405C"/>
    <w:rsid w:val="00AE60A3"/>
    <w:rsid w:val="00B22B3D"/>
    <w:rsid w:val="00B666F0"/>
    <w:rsid w:val="00B674D1"/>
    <w:rsid w:val="00C0029D"/>
    <w:rsid w:val="00C12844"/>
    <w:rsid w:val="00C551F9"/>
    <w:rsid w:val="00CB0BE6"/>
    <w:rsid w:val="00CD7010"/>
    <w:rsid w:val="00CE5C37"/>
    <w:rsid w:val="00CF232E"/>
    <w:rsid w:val="00D17A38"/>
    <w:rsid w:val="00D56BC0"/>
    <w:rsid w:val="00D95BC1"/>
    <w:rsid w:val="00D97A72"/>
    <w:rsid w:val="00DB5966"/>
    <w:rsid w:val="00DC2A30"/>
    <w:rsid w:val="00E67C62"/>
    <w:rsid w:val="00EC07A5"/>
    <w:rsid w:val="00EE56CA"/>
    <w:rsid w:val="00F4272B"/>
    <w:rsid w:val="093E35CB"/>
    <w:rsid w:val="2C707D68"/>
    <w:rsid w:val="39005FC3"/>
    <w:rsid w:val="3D28F1E0"/>
    <w:rsid w:val="68B1CBB8"/>
    <w:rsid w:val="6DEDDF82"/>
    <w:rsid w:val="7D717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EDDF82"/>
  <w15:docId w15:val="{158C4E33-BE34-45D0-A6B7-CAC26107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9405C"/>
    <w:rPr>
      <w:lang w:val="fi-FI"/>
    </w:rPr>
  </w:style>
  <w:style w:type="paragraph" w:styleId="Otsikko1">
    <w:name w:val="heading 1"/>
    <w:basedOn w:val="Normaali"/>
    <w:next w:val="Leipteksti"/>
    <w:link w:val="Otsikko1Char"/>
    <w:uiPriority w:val="9"/>
    <w:qFormat/>
    <w:rsid w:val="00155E21"/>
    <w:pPr>
      <w:keepNext/>
      <w:keepLines/>
      <w:spacing w:after="20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155E21"/>
    <w:pPr>
      <w:keepNext/>
      <w:keepLines/>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155E21"/>
    <w:pPr>
      <w:keepNext/>
      <w:keepLines/>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155E21"/>
    <w:pPr>
      <w:keepNext/>
      <w:keepLines/>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55E21"/>
    <w:pPr>
      <w:keepNext/>
      <w:keepLines/>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55E21"/>
    <w:pPr>
      <w:keepNext/>
      <w:keepLines/>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55E21"/>
    <w:pPr>
      <w:keepNext/>
      <w:keepLines/>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55E21"/>
    <w:pPr>
      <w:keepNext/>
      <w:keepLines/>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155E21"/>
    <w:pPr>
      <w:keepNext/>
      <w:keepLines/>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3D11D2"/>
  </w:style>
  <w:style w:type="character" w:customStyle="1" w:styleId="YltunnisteChar">
    <w:name w:val="Ylätunniste Char"/>
    <w:basedOn w:val="Kappaleenoletusfontti"/>
    <w:link w:val="Yltunniste"/>
    <w:uiPriority w:val="99"/>
    <w:rsid w:val="003D11D2"/>
  </w:style>
  <w:style w:type="paragraph" w:styleId="Alatunniste">
    <w:name w:val="footer"/>
    <w:basedOn w:val="Normaali"/>
    <w:link w:val="AlatunnisteChar"/>
    <w:uiPriority w:val="99"/>
    <w:rsid w:val="00406A99"/>
    <w:pPr>
      <w:tabs>
        <w:tab w:val="center" w:pos="4819"/>
        <w:tab w:val="right" w:pos="9638"/>
      </w:tabs>
    </w:pPr>
    <w:rPr>
      <w:color w:val="878787"/>
      <w:sz w:val="16"/>
    </w:rPr>
  </w:style>
  <w:style w:type="character" w:customStyle="1" w:styleId="AlatunnisteChar">
    <w:name w:val="Alatunniste Char"/>
    <w:basedOn w:val="Kappaleenoletusfontti"/>
    <w:link w:val="Alatunniste"/>
    <w:uiPriority w:val="99"/>
    <w:rsid w:val="00406A99"/>
    <w:rPr>
      <w:color w:val="878787"/>
      <w:sz w:val="16"/>
    </w:rPr>
  </w:style>
  <w:style w:type="paragraph" w:styleId="Seliteteksti">
    <w:name w:val="Balloon Text"/>
    <w:basedOn w:val="Normaali"/>
    <w:link w:val="SelitetekstiChar"/>
    <w:uiPriority w:val="99"/>
    <w:semiHidden/>
    <w:unhideWhenUsed/>
    <w:rsid w:val="00192B09"/>
    <w:rPr>
      <w:rFonts w:ascii="Tahoma" w:hAnsi="Tahoma" w:cs="Tahoma"/>
      <w:sz w:val="16"/>
      <w:szCs w:val="16"/>
    </w:rPr>
  </w:style>
  <w:style w:type="character" w:customStyle="1" w:styleId="SelitetekstiChar">
    <w:name w:val="Seliteteksti Char"/>
    <w:basedOn w:val="Kappaleenoletusfontti"/>
    <w:link w:val="Seliteteksti"/>
    <w:uiPriority w:val="99"/>
    <w:semiHidden/>
    <w:rsid w:val="00192B09"/>
    <w:rPr>
      <w:rFonts w:ascii="Tahoma" w:hAnsi="Tahoma" w:cs="Tahoma"/>
      <w:sz w:val="16"/>
      <w:szCs w:val="16"/>
    </w:rPr>
  </w:style>
  <w:style w:type="character" w:styleId="Paikkamerkkiteksti">
    <w:name w:val="Placeholder Text"/>
    <w:basedOn w:val="Kappaleenoletusfontti"/>
    <w:uiPriority w:val="99"/>
    <w:rsid w:val="00192B09"/>
    <w:rPr>
      <w:color w:val="auto"/>
    </w:rPr>
  </w:style>
  <w:style w:type="paragraph" w:styleId="Merkittyluettelo">
    <w:name w:val="List Bullet"/>
    <w:basedOn w:val="Normaali"/>
    <w:uiPriority w:val="99"/>
    <w:qFormat/>
    <w:rsid w:val="003D11D2"/>
    <w:pPr>
      <w:numPr>
        <w:numId w:val="5"/>
      </w:numPr>
      <w:spacing w:after="200"/>
      <w:contextualSpacing/>
    </w:pPr>
  </w:style>
  <w:style w:type="paragraph" w:styleId="Numeroituluettelo">
    <w:name w:val="List Number"/>
    <w:basedOn w:val="Normaali"/>
    <w:uiPriority w:val="99"/>
    <w:qFormat/>
    <w:rsid w:val="002D0BA2"/>
    <w:pPr>
      <w:numPr>
        <w:numId w:val="4"/>
      </w:numPr>
      <w:spacing w:after="200"/>
      <w:contextualSpacing/>
    </w:pPr>
  </w:style>
  <w:style w:type="table" w:styleId="TaulukkoRuudukko">
    <w:name w:val="Table Grid"/>
    <w:basedOn w:val="Normaalitaulukko"/>
    <w:uiPriority w:val="59"/>
    <w:rsid w:val="00192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192B09"/>
    <w:tblPr/>
  </w:style>
  <w:style w:type="character" w:customStyle="1" w:styleId="Otsikko3Char">
    <w:name w:val="Otsikko 3 Char"/>
    <w:basedOn w:val="Kappaleenoletusfontti"/>
    <w:link w:val="Otsikko3"/>
    <w:uiPriority w:val="9"/>
    <w:rsid w:val="001E0E47"/>
    <w:rPr>
      <w:rFonts w:asciiTheme="majorHAnsi" w:eastAsiaTheme="majorEastAsia" w:hAnsiTheme="majorHAnsi" w:cstheme="majorBidi"/>
      <w:bCs/>
    </w:rPr>
  </w:style>
  <w:style w:type="character" w:customStyle="1" w:styleId="Otsikko2Char">
    <w:name w:val="Otsikko 2 Char"/>
    <w:basedOn w:val="Kappaleenoletusfontti"/>
    <w:link w:val="Otsikko2"/>
    <w:uiPriority w:val="9"/>
    <w:rsid w:val="001E0E47"/>
    <w:rPr>
      <w:rFonts w:asciiTheme="majorHAnsi" w:eastAsiaTheme="majorEastAsia" w:hAnsiTheme="majorHAnsi" w:cstheme="majorBidi"/>
      <w:b/>
      <w:bCs/>
      <w:szCs w:val="26"/>
    </w:rPr>
  </w:style>
  <w:style w:type="paragraph" w:styleId="Leipteksti">
    <w:name w:val="Body Text"/>
    <w:basedOn w:val="Normaali"/>
    <w:link w:val="LeiptekstiChar"/>
    <w:uiPriority w:val="99"/>
    <w:qFormat/>
    <w:rsid w:val="003D11D2"/>
    <w:pPr>
      <w:spacing w:after="200"/>
      <w:ind w:left="1304"/>
    </w:pPr>
  </w:style>
  <w:style w:type="character" w:customStyle="1" w:styleId="LeiptekstiChar">
    <w:name w:val="Leipäteksti Char"/>
    <w:basedOn w:val="Kappaleenoletusfontti"/>
    <w:link w:val="Leipteksti"/>
    <w:uiPriority w:val="99"/>
    <w:rsid w:val="003D11D2"/>
  </w:style>
  <w:style w:type="character" w:customStyle="1" w:styleId="Otsikko1Char">
    <w:name w:val="Otsikko 1 Char"/>
    <w:basedOn w:val="Kappaleenoletusfontti"/>
    <w:link w:val="Otsikko1"/>
    <w:uiPriority w:val="9"/>
    <w:rsid w:val="001E0E47"/>
    <w:rPr>
      <w:rFonts w:asciiTheme="majorHAnsi" w:eastAsiaTheme="majorEastAsia" w:hAnsiTheme="majorHAnsi" w:cstheme="majorBidi"/>
      <w:b/>
      <w:bCs/>
      <w:sz w:val="24"/>
      <w:szCs w:val="28"/>
    </w:rPr>
  </w:style>
  <w:style w:type="paragraph" w:styleId="Otsikko">
    <w:name w:val="Title"/>
    <w:basedOn w:val="Normaali"/>
    <w:next w:val="Leipteksti"/>
    <w:link w:val="OtsikkoChar"/>
    <w:uiPriority w:val="10"/>
    <w:qFormat/>
    <w:rsid w:val="00254354"/>
    <w:pPr>
      <w:spacing w:after="200"/>
      <w:contextualSpacing/>
    </w:pPr>
    <w:rPr>
      <w:rFonts w:asciiTheme="majorHAnsi" w:eastAsiaTheme="majorEastAsia" w:hAnsiTheme="majorHAnsi" w:cstheme="majorBidi"/>
      <w:b/>
      <w:spacing w:val="5"/>
      <w:kern w:val="28"/>
      <w:sz w:val="28"/>
      <w:szCs w:val="52"/>
    </w:rPr>
  </w:style>
  <w:style w:type="character" w:customStyle="1" w:styleId="OtsikkoChar">
    <w:name w:val="Otsikko Char"/>
    <w:basedOn w:val="Kappaleenoletusfontti"/>
    <w:link w:val="Otsikko"/>
    <w:uiPriority w:val="10"/>
    <w:rsid w:val="00254354"/>
    <w:rPr>
      <w:rFonts w:asciiTheme="majorHAnsi" w:eastAsiaTheme="majorEastAsia" w:hAnsiTheme="majorHAnsi" w:cstheme="majorBidi"/>
      <w:b/>
      <w:spacing w:val="5"/>
      <w:kern w:val="28"/>
      <w:sz w:val="28"/>
      <w:szCs w:val="52"/>
    </w:rPr>
  </w:style>
  <w:style w:type="character" w:customStyle="1" w:styleId="Otsikko4Char">
    <w:name w:val="Otsikko 4 Char"/>
    <w:basedOn w:val="Kappaleenoletusfontti"/>
    <w:link w:val="Otsikko4"/>
    <w:uiPriority w:val="9"/>
    <w:rsid w:val="001E0E47"/>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E0E47"/>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E0E47"/>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E0E47"/>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E0E47"/>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1E0E47"/>
    <w:rPr>
      <w:rFonts w:asciiTheme="majorHAnsi" w:eastAsiaTheme="majorEastAsia" w:hAnsiTheme="majorHAnsi" w:cstheme="majorBidi"/>
      <w:iCs/>
    </w:rPr>
  </w:style>
  <w:style w:type="paragraph" w:styleId="Sisllysluettelonotsikko">
    <w:name w:val="TOC Heading"/>
    <w:next w:val="Normaali"/>
    <w:uiPriority w:val="39"/>
    <w:unhideWhenUsed/>
    <w:rsid w:val="00A13753"/>
    <w:pPr>
      <w:spacing w:after="200"/>
    </w:pPr>
    <w:rPr>
      <w:rFonts w:asciiTheme="majorHAnsi" w:eastAsiaTheme="majorEastAsia" w:hAnsiTheme="majorHAnsi" w:cstheme="majorBidi"/>
      <w:b/>
      <w:bCs/>
      <w:sz w:val="24"/>
      <w:szCs w:val="28"/>
      <w:lang w:eastAsia="en-GB"/>
    </w:rPr>
  </w:style>
  <w:style w:type="numbering" w:customStyle="1" w:styleId="Numeroluettelo">
    <w:name w:val="Numeroluettelo"/>
    <w:uiPriority w:val="99"/>
    <w:rsid w:val="002D0BA2"/>
    <w:pPr>
      <w:numPr>
        <w:numId w:val="4"/>
      </w:numPr>
    </w:pPr>
  </w:style>
  <w:style w:type="numbering" w:customStyle="1" w:styleId="Luettelomerkit">
    <w:name w:val="Luettelomerkit"/>
    <w:uiPriority w:val="99"/>
    <w:rsid w:val="003D11D2"/>
    <w:pPr>
      <w:numPr>
        <w:numId w:val="5"/>
      </w:numPr>
    </w:pPr>
  </w:style>
  <w:style w:type="paragraph" w:styleId="Eivli">
    <w:name w:val="No Spacing"/>
    <w:uiPriority w:val="2"/>
    <w:qFormat/>
    <w:rsid w:val="003D11D2"/>
    <w:pPr>
      <w:ind w:left="1304"/>
    </w:pPr>
  </w:style>
  <w:style w:type="numbering" w:customStyle="1" w:styleId="Otsikkonumerointi">
    <w:name w:val="Otsikkonumerointi"/>
    <w:uiPriority w:val="99"/>
    <w:rsid w:val="001E0E47"/>
    <w:pPr>
      <w:numPr>
        <w:numId w:val="6"/>
      </w:numPr>
    </w:pPr>
  </w:style>
  <w:style w:type="paragraph" w:customStyle="1" w:styleId="Sivuotsikko">
    <w:name w:val="Sivuotsikko"/>
    <w:basedOn w:val="Normaali"/>
    <w:next w:val="Leipteksti"/>
    <w:uiPriority w:val="3"/>
    <w:qFormat/>
    <w:rsid w:val="00427EA7"/>
    <w:pPr>
      <w:ind w:left="1304" w:hanging="1304"/>
    </w:pPr>
  </w:style>
  <w:style w:type="character" w:styleId="Hyperlinkki">
    <w:name w:val="Hyperlink"/>
    <w:basedOn w:val="Kappaleenoletusfontti"/>
    <w:uiPriority w:val="99"/>
    <w:rsid w:val="00A91FF7"/>
    <w:rPr>
      <w:rFonts w:cs="Times New Roman"/>
      <w:color w:val="0000FF"/>
      <w:u w:val="single"/>
    </w:rPr>
  </w:style>
  <w:style w:type="paragraph" w:styleId="Luettelokappale">
    <w:name w:val="List Paragraph"/>
    <w:basedOn w:val="Normaali"/>
    <w:uiPriority w:val="34"/>
    <w:qFormat/>
    <w:rsid w:val="00A91FF7"/>
    <w:pPr>
      <w:spacing w:after="160" w:line="259" w:lineRule="auto"/>
      <w:ind w:left="720"/>
      <w:contextualSpacing/>
    </w:pPr>
    <w:rPr>
      <w:rFonts w:cstheme="minorBidi"/>
      <w:lang w:val="en-US"/>
    </w:rPr>
  </w:style>
  <w:style w:type="paragraph" w:styleId="NormaaliWWW">
    <w:name w:val="Normal (Web)"/>
    <w:basedOn w:val="Normaali"/>
    <w:uiPriority w:val="99"/>
    <w:rsid w:val="002B1302"/>
    <w:pPr>
      <w:suppressAutoHyphens/>
      <w:spacing w:before="280" w:after="280"/>
    </w:pPr>
    <w:rPr>
      <w:rFonts w:ascii="Verdana" w:eastAsia="Times New Roman" w:hAnsi="Verdana" w:cs="Times New Roman"/>
      <w:sz w:val="20"/>
      <w:szCs w:val="20"/>
      <w:lang w:eastAsia="ar-SA"/>
    </w:rPr>
  </w:style>
  <w:style w:type="paragraph" w:styleId="Vaintekstin">
    <w:name w:val="Plain Text"/>
    <w:basedOn w:val="Normaali"/>
    <w:link w:val="VaintekstinChar"/>
    <w:rsid w:val="002B1302"/>
    <w:pPr>
      <w:widowControl w:val="0"/>
      <w:adjustRightInd w:val="0"/>
      <w:spacing w:line="360" w:lineRule="atLeast"/>
      <w:jc w:val="both"/>
      <w:textAlignment w:val="baseline"/>
    </w:pPr>
    <w:rPr>
      <w:rFonts w:ascii="Courier New" w:eastAsia="Times New Roman" w:hAnsi="Courier New" w:cs="Courier New"/>
      <w:sz w:val="20"/>
      <w:szCs w:val="20"/>
      <w:lang w:val="sv-SE" w:eastAsia="fi-FI"/>
    </w:rPr>
  </w:style>
  <w:style w:type="character" w:customStyle="1" w:styleId="VaintekstinChar">
    <w:name w:val="Vain tekstinä Char"/>
    <w:basedOn w:val="Kappaleenoletusfontti"/>
    <w:link w:val="Vaintekstin"/>
    <w:rsid w:val="002B1302"/>
    <w:rPr>
      <w:rFonts w:ascii="Courier New" w:eastAsia="Times New Roman" w:hAnsi="Courier New" w:cs="Courier New"/>
      <w:sz w:val="20"/>
      <w:szCs w:val="20"/>
      <w:lang w:val="sv-SE"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751637">
      <w:bodyDiv w:val="1"/>
      <w:marLeft w:val="0"/>
      <w:marRight w:val="0"/>
      <w:marTop w:val="0"/>
      <w:marBottom w:val="0"/>
      <w:divBdr>
        <w:top w:val="none" w:sz="0" w:space="0" w:color="auto"/>
        <w:left w:val="none" w:sz="0" w:space="0" w:color="auto"/>
        <w:bottom w:val="none" w:sz="0" w:space="0" w:color="auto"/>
        <w:right w:val="none" w:sz="0" w:space="0" w:color="auto"/>
      </w:divBdr>
      <w:divsChild>
        <w:div w:id="524514461">
          <w:marLeft w:val="0"/>
          <w:marRight w:val="0"/>
          <w:marTop w:val="0"/>
          <w:marBottom w:val="0"/>
          <w:divBdr>
            <w:top w:val="none" w:sz="0" w:space="0" w:color="auto"/>
            <w:left w:val="none" w:sz="0" w:space="0" w:color="auto"/>
            <w:bottom w:val="none" w:sz="0" w:space="0" w:color="auto"/>
            <w:right w:val="none" w:sz="0" w:space="0" w:color="auto"/>
          </w:divBdr>
          <w:divsChild>
            <w:div w:id="1311904990">
              <w:marLeft w:val="0"/>
              <w:marRight w:val="0"/>
              <w:marTop w:val="0"/>
              <w:marBottom w:val="0"/>
              <w:divBdr>
                <w:top w:val="none" w:sz="0" w:space="0" w:color="auto"/>
                <w:left w:val="none" w:sz="0" w:space="0" w:color="auto"/>
                <w:bottom w:val="none" w:sz="0" w:space="0" w:color="auto"/>
                <w:right w:val="none" w:sz="0" w:space="0" w:color="auto"/>
              </w:divBdr>
              <w:divsChild>
                <w:div w:id="1552961400">
                  <w:marLeft w:val="0"/>
                  <w:marRight w:val="0"/>
                  <w:marTop w:val="0"/>
                  <w:marBottom w:val="0"/>
                  <w:divBdr>
                    <w:top w:val="none" w:sz="0" w:space="0" w:color="auto"/>
                    <w:left w:val="none" w:sz="0" w:space="0" w:color="auto"/>
                    <w:bottom w:val="none" w:sz="0" w:space="0" w:color="auto"/>
                    <w:right w:val="none" w:sz="0" w:space="0" w:color="auto"/>
                  </w:divBdr>
                  <w:divsChild>
                    <w:div w:id="1341859732">
                      <w:marLeft w:val="0"/>
                      <w:marRight w:val="0"/>
                      <w:marTop w:val="0"/>
                      <w:marBottom w:val="0"/>
                      <w:divBdr>
                        <w:top w:val="none" w:sz="0" w:space="0" w:color="auto"/>
                        <w:left w:val="none" w:sz="0" w:space="0" w:color="auto"/>
                        <w:bottom w:val="none" w:sz="0" w:space="0" w:color="auto"/>
                        <w:right w:val="none" w:sz="0" w:space="0" w:color="auto"/>
                      </w:divBdr>
                      <w:divsChild>
                        <w:div w:id="1089618477">
                          <w:marLeft w:val="0"/>
                          <w:marRight w:val="0"/>
                          <w:marTop w:val="0"/>
                          <w:marBottom w:val="0"/>
                          <w:divBdr>
                            <w:top w:val="none" w:sz="0" w:space="0" w:color="auto"/>
                            <w:left w:val="none" w:sz="0" w:space="0" w:color="auto"/>
                            <w:bottom w:val="none" w:sz="0" w:space="0" w:color="auto"/>
                            <w:right w:val="none" w:sz="0" w:space="0" w:color="auto"/>
                          </w:divBdr>
                          <w:divsChild>
                            <w:div w:id="501088278">
                              <w:marLeft w:val="0"/>
                              <w:marRight w:val="0"/>
                              <w:marTop w:val="0"/>
                              <w:marBottom w:val="0"/>
                              <w:divBdr>
                                <w:top w:val="none" w:sz="0" w:space="0" w:color="auto"/>
                                <w:left w:val="none" w:sz="0" w:space="0" w:color="auto"/>
                                <w:bottom w:val="none" w:sz="0" w:space="0" w:color="auto"/>
                                <w:right w:val="none" w:sz="0" w:space="0" w:color="auto"/>
                              </w:divBdr>
                              <w:divsChild>
                                <w:div w:id="2030910732">
                                  <w:marLeft w:val="0"/>
                                  <w:marRight w:val="0"/>
                                  <w:marTop w:val="0"/>
                                  <w:marBottom w:val="0"/>
                                  <w:divBdr>
                                    <w:top w:val="none" w:sz="0" w:space="0" w:color="auto"/>
                                    <w:left w:val="none" w:sz="0" w:space="0" w:color="auto"/>
                                    <w:bottom w:val="none" w:sz="0" w:space="0" w:color="auto"/>
                                    <w:right w:val="none" w:sz="0" w:space="0" w:color="auto"/>
                                  </w:divBdr>
                                  <w:divsChild>
                                    <w:div w:id="793525048">
                                      <w:marLeft w:val="0"/>
                                      <w:marRight w:val="0"/>
                                      <w:marTop w:val="0"/>
                                      <w:marBottom w:val="0"/>
                                      <w:divBdr>
                                        <w:top w:val="none" w:sz="0" w:space="0" w:color="auto"/>
                                        <w:left w:val="none" w:sz="0" w:space="0" w:color="auto"/>
                                        <w:bottom w:val="none" w:sz="0" w:space="0" w:color="auto"/>
                                        <w:right w:val="none" w:sz="0" w:space="0" w:color="auto"/>
                                      </w:divBdr>
                                      <w:divsChild>
                                        <w:div w:id="453524782">
                                          <w:marLeft w:val="0"/>
                                          <w:marRight w:val="0"/>
                                          <w:marTop w:val="0"/>
                                          <w:marBottom w:val="0"/>
                                          <w:divBdr>
                                            <w:top w:val="none" w:sz="0" w:space="0" w:color="auto"/>
                                            <w:left w:val="none" w:sz="0" w:space="0" w:color="auto"/>
                                            <w:bottom w:val="none" w:sz="0" w:space="0" w:color="auto"/>
                                            <w:right w:val="none" w:sz="0" w:space="0" w:color="auto"/>
                                          </w:divBdr>
                                          <w:divsChild>
                                            <w:div w:id="54551266">
                                              <w:marLeft w:val="0"/>
                                              <w:marRight w:val="0"/>
                                              <w:marTop w:val="0"/>
                                              <w:marBottom w:val="0"/>
                                              <w:divBdr>
                                                <w:top w:val="none" w:sz="0" w:space="0" w:color="auto"/>
                                                <w:left w:val="none" w:sz="0" w:space="0" w:color="auto"/>
                                                <w:bottom w:val="none" w:sz="0" w:space="0" w:color="auto"/>
                                                <w:right w:val="none" w:sz="0" w:space="0" w:color="auto"/>
                                              </w:divBdr>
                                              <w:divsChild>
                                                <w:div w:id="1586188407">
                                                  <w:marLeft w:val="0"/>
                                                  <w:marRight w:val="0"/>
                                                  <w:marTop w:val="0"/>
                                                  <w:marBottom w:val="0"/>
                                                  <w:divBdr>
                                                    <w:top w:val="none" w:sz="0" w:space="0" w:color="auto"/>
                                                    <w:left w:val="none" w:sz="0" w:space="0" w:color="auto"/>
                                                    <w:bottom w:val="none" w:sz="0" w:space="0" w:color="auto"/>
                                                    <w:right w:val="none" w:sz="0" w:space="0" w:color="auto"/>
                                                  </w:divBdr>
                                                  <w:divsChild>
                                                    <w:div w:id="904875933">
                                                      <w:marLeft w:val="0"/>
                                                      <w:marRight w:val="0"/>
                                                      <w:marTop w:val="0"/>
                                                      <w:marBottom w:val="0"/>
                                                      <w:divBdr>
                                                        <w:top w:val="single" w:sz="6" w:space="0" w:color="ABABAB"/>
                                                        <w:left w:val="single" w:sz="6" w:space="0" w:color="ABABAB"/>
                                                        <w:bottom w:val="none" w:sz="0" w:space="0" w:color="auto"/>
                                                        <w:right w:val="single" w:sz="6" w:space="0" w:color="ABABAB"/>
                                                      </w:divBdr>
                                                      <w:divsChild>
                                                        <w:div w:id="1444812609">
                                                          <w:marLeft w:val="0"/>
                                                          <w:marRight w:val="0"/>
                                                          <w:marTop w:val="0"/>
                                                          <w:marBottom w:val="0"/>
                                                          <w:divBdr>
                                                            <w:top w:val="none" w:sz="0" w:space="0" w:color="auto"/>
                                                            <w:left w:val="none" w:sz="0" w:space="0" w:color="auto"/>
                                                            <w:bottom w:val="none" w:sz="0" w:space="0" w:color="auto"/>
                                                            <w:right w:val="none" w:sz="0" w:space="0" w:color="auto"/>
                                                          </w:divBdr>
                                                          <w:divsChild>
                                                            <w:div w:id="587421684">
                                                              <w:marLeft w:val="0"/>
                                                              <w:marRight w:val="0"/>
                                                              <w:marTop w:val="0"/>
                                                              <w:marBottom w:val="0"/>
                                                              <w:divBdr>
                                                                <w:top w:val="none" w:sz="0" w:space="0" w:color="auto"/>
                                                                <w:left w:val="none" w:sz="0" w:space="0" w:color="auto"/>
                                                                <w:bottom w:val="none" w:sz="0" w:space="0" w:color="auto"/>
                                                                <w:right w:val="none" w:sz="0" w:space="0" w:color="auto"/>
                                                              </w:divBdr>
                                                              <w:divsChild>
                                                                <w:div w:id="689062804">
                                                                  <w:marLeft w:val="0"/>
                                                                  <w:marRight w:val="0"/>
                                                                  <w:marTop w:val="0"/>
                                                                  <w:marBottom w:val="0"/>
                                                                  <w:divBdr>
                                                                    <w:top w:val="none" w:sz="0" w:space="0" w:color="auto"/>
                                                                    <w:left w:val="none" w:sz="0" w:space="0" w:color="auto"/>
                                                                    <w:bottom w:val="none" w:sz="0" w:space="0" w:color="auto"/>
                                                                    <w:right w:val="none" w:sz="0" w:space="0" w:color="auto"/>
                                                                  </w:divBdr>
                                                                  <w:divsChild>
                                                                    <w:div w:id="1213812459">
                                                                      <w:marLeft w:val="0"/>
                                                                      <w:marRight w:val="0"/>
                                                                      <w:marTop w:val="0"/>
                                                                      <w:marBottom w:val="0"/>
                                                                      <w:divBdr>
                                                                        <w:top w:val="none" w:sz="0" w:space="0" w:color="auto"/>
                                                                        <w:left w:val="none" w:sz="0" w:space="0" w:color="auto"/>
                                                                        <w:bottom w:val="none" w:sz="0" w:space="0" w:color="auto"/>
                                                                        <w:right w:val="none" w:sz="0" w:space="0" w:color="auto"/>
                                                                      </w:divBdr>
                                                                      <w:divsChild>
                                                                        <w:div w:id="1832210346">
                                                                          <w:marLeft w:val="0"/>
                                                                          <w:marRight w:val="0"/>
                                                                          <w:marTop w:val="0"/>
                                                                          <w:marBottom w:val="0"/>
                                                                          <w:divBdr>
                                                                            <w:top w:val="none" w:sz="0" w:space="0" w:color="auto"/>
                                                                            <w:left w:val="none" w:sz="0" w:space="0" w:color="auto"/>
                                                                            <w:bottom w:val="none" w:sz="0" w:space="0" w:color="auto"/>
                                                                            <w:right w:val="none" w:sz="0" w:space="0" w:color="auto"/>
                                                                          </w:divBdr>
                                                                          <w:divsChild>
                                                                            <w:div w:id="244995431">
                                                                              <w:marLeft w:val="0"/>
                                                                              <w:marRight w:val="0"/>
                                                                              <w:marTop w:val="0"/>
                                                                              <w:marBottom w:val="0"/>
                                                                              <w:divBdr>
                                                                                <w:top w:val="none" w:sz="0" w:space="0" w:color="auto"/>
                                                                                <w:left w:val="none" w:sz="0" w:space="0" w:color="auto"/>
                                                                                <w:bottom w:val="none" w:sz="0" w:space="0" w:color="auto"/>
                                                                                <w:right w:val="none" w:sz="0" w:space="0" w:color="auto"/>
                                                                              </w:divBdr>
                                                                              <w:divsChild>
                                                                                <w:div w:id="1504934162">
                                                                                  <w:marLeft w:val="0"/>
                                                                                  <w:marRight w:val="0"/>
                                                                                  <w:marTop w:val="0"/>
                                                                                  <w:marBottom w:val="0"/>
                                                                                  <w:divBdr>
                                                                                    <w:top w:val="none" w:sz="0" w:space="0" w:color="auto"/>
                                                                                    <w:left w:val="none" w:sz="0" w:space="0" w:color="auto"/>
                                                                                    <w:bottom w:val="none" w:sz="0" w:space="0" w:color="auto"/>
                                                                                    <w:right w:val="none" w:sz="0" w:space="0" w:color="auto"/>
                                                                                  </w:divBdr>
                                                                                </w:div>
                                                                                <w:div w:id="15460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mes\AppData\Roaming\Microsoft\Templates\Lukiokoulutus\Kirje,%20Tavastian%20lukio.dotx" TargetMode="External"/></Relationships>
</file>

<file path=word/theme/theme1.xml><?xml version="1.0" encoding="utf-8"?>
<a:theme xmlns:a="http://schemas.openxmlformats.org/drawingml/2006/main" name="Tavastia">
  <a:themeElements>
    <a:clrScheme name="Tavastia">
      <a:dk1>
        <a:sysClr val="windowText" lastClr="000000"/>
      </a:dk1>
      <a:lt1>
        <a:sysClr val="window" lastClr="FFFFFF"/>
      </a:lt1>
      <a:dk2>
        <a:srgbClr val="D20C30"/>
      </a:dk2>
      <a:lt2>
        <a:srgbClr val="EEECE1"/>
      </a:lt2>
      <a:accent1>
        <a:srgbClr val="005BBE"/>
      </a:accent1>
      <a:accent2>
        <a:srgbClr val="D20C30"/>
      </a:accent2>
      <a:accent3>
        <a:srgbClr val="FFD200"/>
      </a:accent3>
      <a:accent4>
        <a:srgbClr val="919191"/>
      </a:accent4>
      <a:accent5>
        <a:srgbClr val="00BE50"/>
      </a:accent5>
      <a:accent6>
        <a:srgbClr val="F58220"/>
      </a:accent6>
      <a:hlink>
        <a:srgbClr val="0000FF"/>
      </a:hlink>
      <a:folHlink>
        <a:srgbClr val="800080"/>
      </a:folHlink>
    </a:clrScheme>
    <a:fontScheme name="Tavast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114BDCDFD202A140A45985A7A919B2AA" ma:contentTypeVersion="12" ma:contentTypeDescription="Luo uusi asiakirja." ma:contentTypeScope="" ma:versionID="ea780e8f8db43a0419e033d6e433227e">
  <xsd:schema xmlns:xsd="http://www.w3.org/2001/XMLSchema" xmlns:xs="http://www.w3.org/2001/XMLSchema" xmlns:p="http://schemas.microsoft.com/office/2006/metadata/properties" xmlns:ns2="22dbce3b-365d-480e-b09f-f886216e90dc" xmlns:ns3="921fcaa5-1473-43bf-952d-e17a5b3ad5d2" targetNamespace="http://schemas.microsoft.com/office/2006/metadata/properties" ma:root="true" ma:fieldsID="4e4e1544e1ae3a8af6a15d6fbf45bb4b" ns2:_="" ns3:_="">
    <xsd:import namespace="22dbce3b-365d-480e-b09f-f886216e90dc"/>
    <xsd:import namespace="921fcaa5-1473-43bf-952d-e17a5b3ad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ce3b-365d-480e-b09f-f886216e9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1fcaa5-1473-43bf-952d-e17a5b3ad5d2"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42FE10-CC65-463A-8BBF-BB67B8EFC239}"/>
</file>

<file path=customXml/itemProps3.xml><?xml version="1.0" encoding="utf-8"?>
<ds:datastoreItem xmlns:ds="http://schemas.openxmlformats.org/officeDocument/2006/customXml" ds:itemID="{BADF0EE8-DC05-4F01-9407-596C96AD394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dbce3b-365d-480e-b09f-f886216e90dc"/>
    <ds:schemaRef ds:uri="http://www.w3.org/XML/1998/namespace"/>
    <ds:schemaRef ds:uri="http://purl.org/dc/dcmitype/"/>
  </ds:schemaRefs>
</ds:datastoreItem>
</file>

<file path=customXml/itemProps4.xml><?xml version="1.0" encoding="utf-8"?>
<ds:datastoreItem xmlns:ds="http://schemas.openxmlformats.org/officeDocument/2006/customXml" ds:itemID="{8312695E-3CEF-4CDB-915B-3A5DE768C51F}">
  <ds:schemaRefs>
    <ds:schemaRef ds:uri="http://schemas.microsoft.com/sharepoint/v3/contenttype/forms"/>
  </ds:schemaRefs>
</ds:datastoreItem>
</file>

<file path=customXml/itemProps5.xml><?xml version="1.0" encoding="utf-8"?>
<ds:datastoreItem xmlns:ds="http://schemas.openxmlformats.org/officeDocument/2006/customXml" ds:itemID="{E16F0C9C-48EC-461F-804B-F59315DF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 Tavastian lukio</Template>
  <TotalTime>0</TotalTime>
  <Pages>6</Pages>
  <Words>1404</Words>
  <Characters>11375</Characters>
  <Application>Microsoft Office Word</Application>
  <DocSecurity>0</DocSecurity>
  <Lines>94</Lines>
  <Paragraphs>25</Paragraphs>
  <ScaleCrop>false</ScaleCrop>
  <HeadingPairs>
    <vt:vector size="2" baseType="variant">
      <vt:variant>
        <vt:lpstr>Otsikko</vt:lpstr>
      </vt:variant>
      <vt:variant>
        <vt:i4>1</vt:i4>
      </vt:variant>
    </vt:vector>
  </HeadingPairs>
  <TitlesOfParts>
    <vt:vector size="1" baseType="lpstr">
      <vt:lpstr/>
    </vt:vector>
  </TitlesOfParts>
  <Company>Koulutuskuntayhtymä Tavastia</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Risto Matveinen</dc:creator>
  <cp:lastModifiedBy>Tuija Tiala</cp:lastModifiedBy>
  <cp:revision>2</cp:revision>
  <cp:lastPrinted>2017-12-12T11:04:00Z</cp:lastPrinted>
  <dcterms:created xsi:type="dcterms:W3CDTF">2019-02-22T08:02:00Z</dcterms:created>
  <dcterms:modified xsi:type="dcterms:W3CDTF">2019-02-22T08:02:00Z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0x010100114BDCDFD202A140A45985A7A919B2AA</vt:lpwstr>
  </property>
  <property fmtid="{D5CDD505-2E9C-101B-9397-08002B2CF9AE}" pid="3" name="AuthorIds_UIVersion_2560">
    <vt:lpwstr>58</vt:lpwstr>
  </property>
</Properties>
</file>