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499F3" w14:textId="199746C7" w:rsidR="5EB6FBB7" w:rsidRDefault="5EB6FBB7" w:rsidP="5EB6FBB7">
      <w:pPr>
        <w:rPr>
          <w:rFonts w:ascii="Verdana" w:eastAsia="Verdana" w:hAnsi="Verdana" w:cs="Verdana"/>
          <w:b/>
          <w:bCs/>
          <w:sz w:val="32"/>
          <w:szCs w:val="32"/>
          <w:u w:val="single"/>
        </w:rPr>
      </w:pPr>
    </w:p>
    <w:p w14:paraId="5F0AAEAE" w14:textId="77777777" w:rsidR="004C3359" w:rsidRPr="002B2420" w:rsidRDefault="2260F5C6" w:rsidP="2260F5C6">
      <w:pPr>
        <w:rPr>
          <w:rFonts w:ascii="Verdana" w:eastAsia="Verdana" w:hAnsi="Verdana" w:cs="Verdana"/>
          <w:b/>
          <w:bCs/>
          <w:sz w:val="24"/>
          <w:szCs w:val="24"/>
          <w:u w:val="single"/>
        </w:rPr>
      </w:pPr>
      <w:r w:rsidRPr="2260F5C6">
        <w:rPr>
          <w:rFonts w:ascii="Verdana" w:eastAsia="Verdana" w:hAnsi="Verdana" w:cs="Verdana"/>
          <w:b/>
          <w:bCs/>
          <w:sz w:val="32"/>
          <w:szCs w:val="32"/>
          <w:u w:val="single"/>
        </w:rPr>
        <w:t>Äidinkieli ja ilmaisutaito</w:t>
      </w:r>
    </w:p>
    <w:p w14:paraId="5DAB6C7B" w14:textId="77777777" w:rsidR="004C3359" w:rsidRPr="002B2420" w:rsidRDefault="004C3359" w:rsidP="2260F5C6">
      <w:pPr>
        <w:rPr>
          <w:rFonts w:ascii="Verdana" w:eastAsia="Verdana" w:hAnsi="Verdana" w:cs="Verdana"/>
          <w:sz w:val="24"/>
          <w:szCs w:val="24"/>
        </w:rPr>
      </w:pPr>
    </w:p>
    <w:p w14:paraId="0DA49470" w14:textId="54EA1A90" w:rsidR="00E71FC1" w:rsidRPr="002B2420" w:rsidRDefault="2260F5C6" w:rsidP="2260F5C6">
      <w:pPr>
        <w:rPr>
          <w:rFonts w:ascii="Verdana" w:eastAsia="Verdana" w:hAnsi="Verdana" w:cs="Verdana"/>
          <w:sz w:val="24"/>
          <w:szCs w:val="24"/>
        </w:rPr>
      </w:pPr>
      <w:r w:rsidRPr="2260F5C6">
        <w:rPr>
          <w:rFonts w:ascii="Verdana" w:eastAsia="Verdana" w:hAnsi="Verdana" w:cs="Verdana"/>
          <w:sz w:val="24"/>
          <w:szCs w:val="24"/>
        </w:rPr>
        <w:t>Pakolliset kurssit 1-6, syventävät kurssit 7-9 ja soveltavat kurssit 10-13.</w:t>
      </w:r>
    </w:p>
    <w:p w14:paraId="02EB378F" w14:textId="77777777" w:rsidR="00E71FC1" w:rsidRPr="002B2420" w:rsidRDefault="00E71FC1" w:rsidP="2260F5C6">
      <w:pPr>
        <w:rPr>
          <w:rFonts w:ascii="Verdana" w:eastAsia="Verdana" w:hAnsi="Verdana" w:cs="Verdana"/>
          <w:sz w:val="24"/>
          <w:szCs w:val="24"/>
        </w:rPr>
      </w:pPr>
    </w:p>
    <w:p w14:paraId="39D9CD0D" w14:textId="6E057EA1" w:rsidR="00E67C62" w:rsidRPr="002B2420" w:rsidRDefault="2260F5C6" w:rsidP="2260F5C6">
      <w:pPr>
        <w:rPr>
          <w:rFonts w:ascii="Verdana" w:eastAsia="Verdana" w:hAnsi="Verdana" w:cs="Verdana"/>
          <w:sz w:val="24"/>
          <w:szCs w:val="24"/>
        </w:rPr>
      </w:pPr>
      <w:r w:rsidRPr="2260F5C6">
        <w:rPr>
          <w:rFonts w:ascii="Verdana" w:eastAsia="Verdana" w:hAnsi="Verdana" w:cs="Verdana"/>
          <w:sz w:val="24"/>
          <w:szCs w:val="24"/>
        </w:rPr>
        <w:t xml:space="preserve">Pakollisista kursseista kurssit 1 ja 2 suoritetaan ensin. Muut pakolliset kurssit suositellaan suorittamaan numerojärjestyksessä. Syventävät kurssit 8 ja 9 suoritetaan pakollisten jälkeen. Kurssit 7, 12 ja 13 voi suorittaa missä vaiheessa vain. </w:t>
      </w:r>
    </w:p>
    <w:p w14:paraId="6A05A809" w14:textId="77777777" w:rsidR="00E67C62" w:rsidRPr="002B2420" w:rsidRDefault="00E67C62" w:rsidP="2260F5C6">
      <w:pPr>
        <w:rPr>
          <w:rFonts w:ascii="Verdana" w:eastAsia="Verdana" w:hAnsi="Verdana" w:cs="Verdana"/>
          <w:sz w:val="24"/>
          <w:szCs w:val="24"/>
        </w:rPr>
      </w:pPr>
    </w:p>
    <w:p w14:paraId="23F6F13B" w14:textId="77777777" w:rsidR="00A91FF7" w:rsidRPr="002B2420" w:rsidRDefault="2260F5C6" w:rsidP="2260F5C6">
      <w:pPr>
        <w:rPr>
          <w:rFonts w:ascii="Verdana" w:eastAsia="Verdana" w:hAnsi="Verdana" w:cs="Verdana"/>
          <w:b/>
          <w:bCs/>
        </w:rPr>
      </w:pPr>
      <w:r w:rsidRPr="2260F5C6">
        <w:rPr>
          <w:rFonts w:ascii="Verdana" w:eastAsia="Verdana" w:hAnsi="Verdana" w:cs="Verdana"/>
          <w:b/>
          <w:bCs/>
        </w:rPr>
        <w:t>ÄI01 Tekstit ja vuorovaikutus</w:t>
      </w:r>
    </w:p>
    <w:p w14:paraId="1F3F8C33" w14:textId="77777777" w:rsidR="00A91FF7" w:rsidRPr="002B2420" w:rsidRDefault="2260F5C6" w:rsidP="2260F5C6">
      <w:pPr>
        <w:rPr>
          <w:rFonts w:ascii="Verdana" w:eastAsia="Verdana" w:hAnsi="Verdana" w:cs="Verdana"/>
          <w:b/>
          <w:bCs/>
        </w:rPr>
      </w:pPr>
      <w:r w:rsidRPr="2260F5C6">
        <w:rPr>
          <w:rFonts w:ascii="Verdana" w:eastAsia="Verdana" w:hAnsi="Verdana" w:cs="Verdana"/>
          <w:b/>
          <w:bCs/>
        </w:rPr>
        <w:t>ÄI02 Kieli, kulttuuri ja identiteetti</w:t>
      </w:r>
    </w:p>
    <w:p w14:paraId="29545EF2" w14:textId="77777777" w:rsidR="00A91FF7" w:rsidRPr="002B2420" w:rsidRDefault="2260F5C6" w:rsidP="2260F5C6">
      <w:pPr>
        <w:rPr>
          <w:rFonts w:ascii="Verdana" w:eastAsia="Verdana" w:hAnsi="Verdana" w:cs="Verdana"/>
          <w:b/>
          <w:bCs/>
        </w:rPr>
      </w:pPr>
      <w:r w:rsidRPr="2260F5C6">
        <w:rPr>
          <w:rFonts w:ascii="Verdana" w:eastAsia="Verdana" w:hAnsi="Verdana" w:cs="Verdana"/>
          <w:b/>
          <w:bCs/>
        </w:rPr>
        <w:t>ÄI03 Kirjallisuuden keinoja ja tulkintaa</w:t>
      </w:r>
    </w:p>
    <w:p w14:paraId="6844D4F1" w14:textId="77777777" w:rsidR="00A91FF7" w:rsidRPr="002B2420" w:rsidRDefault="2260F5C6" w:rsidP="2260F5C6">
      <w:pPr>
        <w:rPr>
          <w:rFonts w:ascii="Verdana" w:eastAsia="Verdana" w:hAnsi="Verdana" w:cs="Verdana"/>
          <w:b/>
          <w:bCs/>
        </w:rPr>
      </w:pPr>
      <w:r w:rsidRPr="2260F5C6">
        <w:rPr>
          <w:rFonts w:ascii="Verdana" w:eastAsia="Verdana" w:hAnsi="Verdana" w:cs="Verdana"/>
          <w:b/>
          <w:bCs/>
        </w:rPr>
        <w:t>ÄI04 Tekstit ja vaikuttaminen</w:t>
      </w:r>
    </w:p>
    <w:p w14:paraId="4643C95A" w14:textId="77777777" w:rsidR="00A91FF7" w:rsidRPr="002B2420" w:rsidRDefault="2260F5C6" w:rsidP="2260F5C6">
      <w:pPr>
        <w:rPr>
          <w:rFonts w:ascii="Verdana" w:eastAsia="Verdana" w:hAnsi="Verdana" w:cs="Verdana"/>
          <w:b/>
          <w:bCs/>
        </w:rPr>
      </w:pPr>
      <w:r w:rsidRPr="2260F5C6">
        <w:rPr>
          <w:rFonts w:ascii="Verdana" w:eastAsia="Verdana" w:hAnsi="Verdana" w:cs="Verdana"/>
          <w:b/>
          <w:bCs/>
        </w:rPr>
        <w:t>ÄI05 Teksti ja konteksti</w:t>
      </w:r>
    </w:p>
    <w:p w14:paraId="2C31C07B" w14:textId="77777777" w:rsidR="00A91FF7" w:rsidRPr="002B2420" w:rsidRDefault="00A91FF7" w:rsidP="2260F5C6">
      <w:pPr>
        <w:rPr>
          <w:rFonts w:ascii="Verdana" w:eastAsia="Verdana" w:hAnsi="Verdana" w:cs="Verdana"/>
          <w:b/>
          <w:bCs/>
        </w:rPr>
      </w:pPr>
      <w:r w:rsidRPr="2260F5C6">
        <w:rPr>
          <w:rFonts w:ascii="Verdana" w:eastAsia="Verdana" w:hAnsi="Verdana" w:cs="Verdana"/>
          <w:b/>
          <w:bCs/>
        </w:rPr>
        <w:t>ÄI06 Nykykulttuuri ja kertomukset</w:t>
      </w:r>
      <w:r w:rsidRPr="002B2420">
        <w:rPr>
          <w:rFonts w:ascii="Verdana" w:hAnsi="Verdana"/>
          <w:b/>
        </w:rPr>
        <w:tab/>
      </w:r>
    </w:p>
    <w:p w14:paraId="5A39BBE3" w14:textId="77777777" w:rsidR="00E67C62" w:rsidRPr="002B2420" w:rsidRDefault="00E67C62" w:rsidP="2260F5C6">
      <w:pPr>
        <w:jc w:val="both"/>
        <w:rPr>
          <w:rFonts w:ascii="Verdana" w:eastAsia="Verdana" w:hAnsi="Verdana" w:cs="Verdana"/>
        </w:rPr>
      </w:pPr>
    </w:p>
    <w:p w14:paraId="6120CBF0" w14:textId="77777777" w:rsidR="00A91FF7" w:rsidRPr="002B2420" w:rsidRDefault="2260F5C6" w:rsidP="2260F5C6">
      <w:pPr>
        <w:jc w:val="both"/>
        <w:rPr>
          <w:rFonts w:ascii="Verdana" w:eastAsia="Verdana" w:hAnsi="Verdana" w:cs="Verdana"/>
          <w:b/>
          <w:bCs/>
        </w:rPr>
      </w:pPr>
      <w:r w:rsidRPr="2260F5C6">
        <w:rPr>
          <w:rFonts w:ascii="Verdana" w:eastAsia="Verdana" w:hAnsi="Verdana" w:cs="Verdana"/>
          <w:b/>
          <w:bCs/>
        </w:rPr>
        <w:t xml:space="preserve">ÄI07 Puhe- ja vuorovaikutustaitojen syventäminen </w:t>
      </w:r>
    </w:p>
    <w:p w14:paraId="7F7ED965" w14:textId="77777777" w:rsidR="00A91FF7" w:rsidRPr="002B2420" w:rsidRDefault="2260F5C6" w:rsidP="2260F5C6">
      <w:pPr>
        <w:jc w:val="both"/>
        <w:rPr>
          <w:rFonts w:ascii="Verdana" w:eastAsia="Verdana" w:hAnsi="Verdana" w:cs="Verdana"/>
        </w:rPr>
      </w:pPr>
      <w:r w:rsidRPr="2260F5C6">
        <w:rPr>
          <w:rFonts w:ascii="Verdana" w:eastAsia="Verdana" w:hAnsi="Verdana" w:cs="Verdana"/>
        </w:rPr>
        <w:t xml:space="preserve">Kurssilla syvennetään ja monipuolistetaan puhe- ja vuorovaikutustaitoja ja niihin liittyviä tietoja. Kehitetään kykyä ennakoida, mukauttaa ja arvioida viestintää erilaisissa vuorovaikutustilanteissa. Opitaan arvioimaan puhe- ja vuorovaikutustaitojen merkitystä ihmissuhteissa, opiskelussa ja työelämässä. Opiskelijalle voidaan tarjota mahdollisuus osallistua toisen asteen puheviestintätaitojen päättökokeeseen eli Puhvi-kokeeseen. </w:t>
      </w:r>
    </w:p>
    <w:p w14:paraId="29D6B04F" w14:textId="77777777" w:rsidR="00A91FF7" w:rsidRPr="002B2420" w:rsidRDefault="2260F5C6" w:rsidP="2260F5C6">
      <w:pPr>
        <w:jc w:val="both"/>
        <w:rPr>
          <w:rFonts w:ascii="Verdana" w:eastAsia="Verdana" w:hAnsi="Verdana" w:cs="Verdana"/>
        </w:rPr>
      </w:pPr>
      <w:r w:rsidRPr="2260F5C6">
        <w:rPr>
          <w:rFonts w:ascii="Verdana" w:eastAsia="Verdana" w:hAnsi="Verdana" w:cs="Verdana"/>
        </w:rPr>
        <w:t xml:space="preserve"> </w:t>
      </w:r>
    </w:p>
    <w:p w14:paraId="5EE4AC3C" w14:textId="77777777" w:rsidR="00A91FF7" w:rsidRPr="002B2420" w:rsidRDefault="2260F5C6" w:rsidP="2260F5C6">
      <w:pPr>
        <w:jc w:val="both"/>
        <w:rPr>
          <w:rFonts w:ascii="Verdana" w:eastAsia="Verdana" w:hAnsi="Verdana" w:cs="Verdana"/>
        </w:rPr>
      </w:pPr>
      <w:r w:rsidRPr="2260F5C6">
        <w:rPr>
          <w:rFonts w:ascii="Verdana" w:eastAsia="Verdana" w:hAnsi="Verdana" w:cs="Verdana"/>
          <w:u w:val="single"/>
        </w:rPr>
        <w:t>Kurssia ei voi suorittaa itsenäisesti</w:t>
      </w:r>
      <w:r w:rsidRPr="2260F5C6">
        <w:rPr>
          <w:rFonts w:ascii="Verdana" w:eastAsia="Verdana" w:hAnsi="Verdana" w:cs="Verdana"/>
        </w:rPr>
        <w:t>, sillä kurssin arviointi perustuu suullisiin suorituksiin.</w:t>
      </w:r>
    </w:p>
    <w:p w14:paraId="0A6959E7" w14:textId="77777777" w:rsidR="00A91FF7" w:rsidRPr="002B2420" w:rsidRDefault="2260F5C6" w:rsidP="2260F5C6">
      <w:pPr>
        <w:jc w:val="both"/>
        <w:rPr>
          <w:rFonts w:ascii="Verdana" w:eastAsia="Verdana" w:hAnsi="Verdana" w:cs="Verdana"/>
        </w:rPr>
      </w:pPr>
      <w:r w:rsidRPr="2260F5C6">
        <w:rPr>
          <w:rFonts w:ascii="Verdana" w:eastAsia="Verdana" w:hAnsi="Verdana" w:cs="Verdana"/>
        </w:rPr>
        <w:t xml:space="preserve"> </w:t>
      </w:r>
    </w:p>
    <w:p w14:paraId="7742F724" w14:textId="41A53BFF" w:rsidR="00A91FF7" w:rsidRPr="002B2420" w:rsidRDefault="2260F5C6" w:rsidP="2260F5C6">
      <w:pPr>
        <w:jc w:val="both"/>
        <w:rPr>
          <w:rFonts w:ascii="Verdana" w:eastAsia="Verdana" w:hAnsi="Verdana" w:cs="Verdana"/>
        </w:rPr>
      </w:pPr>
      <w:r w:rsidRPr="2260F5C6">
        <w:rPr>
          <w:rFonts w:ascii="Verdana" w:eastAsia="Verdana" w:hAnsi="Verdana" w:cs="Verdana"/>
          <w:b/>
          <w:bCs/>
        </w:rPr>
        <w:t xml:space="preserve">ÄI08 Kirjoittamistaitojen syventäminen </w:t>
      </w:r>
    </w:p>
    <w:p w14:paraId="43CF73CA" w14:textId="1F4FF65B" w:rsidR="00A91FF7" w:rsidRPr="002B2420" w:rsidRDefault="2260F5C6" w:rsidP="2260F5C6">
      <w:pPr>
        <w:jc w:val="both"/>
        <w:rPr>
          <w:rFonts w:ascii="Verdana" w:eastAsia="Verdana" w:hAnsi="Verdana" w:cs="Verdana"/>
        </w:rPr>
      </w:pPr>
      <w:r w:rsidRPr="2260F5C6">
        <w:rPr>
          <w:rFonts w:ascii="Verdana" w:eastAsia="Verdana" w:hAnsi="Verdana" w:cs="Verdana"/>
        </w:rPr>
        <w:t xml:space="preserve">Kurssilla harjoitellaan kirjoitusprosessia ja syvennetään jo opittuja taitoja, tuotetaan ja analysoidaan monenlaisia tekstejä sekä keskustellaan ja kirjoitetaan ajankohtaisista teemoista. Keskitytään erityisesti ylioppilaskokeen kirjoitustaidon kokeessa tarvittaviin valmiuksiin. </w:t>
      </w:r>
    </w:p>
    <w:p w14:paraId="41C8F396" w14:textId="77777777" w:rsidR="00A91FF7" w:rsidRPr="002B2420" w:rsidRDefault="00A91FF7" w:rsidP="2260F5C6">
      <w:pPr>
        <w:jc w:val="both"/>
        <w:rPr>
          <w:rFonts w:ascii="Verdana" w:eastAsia="Verdana" w:hAnsi="Verdana" w:cs="Verdana"/>
        </w:rPr>
      </w:pPr>
    </w:p>
    <w:p w14:paraId="1F2EADDC" w14:textId="77777777" w:rsidR="00A91FF7" w:rsidRPr="002B2420" w:rsidRDefault="2260F5C6" w:rsidP="2260F5C6">
      <w:pPr>
        <w:jc w:val="both"/>
        <w:rPr>
          <w:rFonts w:ascii="Verdana" w:eastAsia="Verdana" w:hAnsi="Verdana" w:cs="Verdana"/>
          <w:b/>
          <w:bCs/>
        </w:rPr>
      </w:pPr>
      <w:r w:rsidRPr="2260F5C6">
        <w:rPr>
          <w:rFonts w:ascii="Verdana" w:eastAsia="Verdana" w:hAnsi="Verdana" w:cs="Verdana"/>
          <w:b/>
          <w:bCs/>
        </w:rPr>
        <w:t xml:space="preserve">ÄI09 Lukutaitojen syventäminen </w:t>
      </w:r>
    </w:p>
    <w:p w14:paraId="0FB17BCF" w14:textId="1D3080D4" w:rsidR="00A91FF7" w:rsidRPr="002B2420" w:rsidRDefault="2260F5C6" w:rsidP="2260F5C6">
      <w:pPr>
        <w:jc w:val="both"/>
        <w:rPr>
          <w:rFonts w:ascii="Verdana" w:eastAsia="Verdana" w:hAnsi="Verdana" w:cs="Verdana"/>
        </w:rPr>
      </w:pPr>
      <w:r w:rsidRPr="2260F5C6">
        <w:rPr>
          <w:rFonts w:ascii="Verdana" w:eastAsia="Verdana" w:hAnsi="Verdana" w:cs="Verdana"/>
        </w:rPr>
        <w:t>Kurssilla syvennetään ja monipuolistetaan taitoja eritellä, tulkita, tuottaa ja arvioida erilaisia tekstejä. Kriittinen ja kulttuurinen lukutaito syvenee. Harjaannutaan tulkitsemaan tekstejä sekä puhuen että kirjoittaen. Keskitytään erityisesti ylioppilaskokeen lukutaidon kokeessa tarvittaviin valmiuksiin.</w:t>
      </w:r>
    </w:p>
    <w:p w14:paraId="72A3D3EC" w14:textId="77777777" w:rsidR="00A91FF7" w:rsidRPr="002B2420" w:rsidRDefault="00A91FF7" w:rsidP="2260F5C6">
      <w:pPr>
        <w:jc w:val="both"/>
        <w:rPr>
          <w:rFonts w:ascii="Verdana" w:eastAsia="Verdana" w:hAnsi="Verdana" w:cs="Verdana"/>
          <w:b/>
          <w:bCs/>
        </w:rPr>
      </w:pPr>
    </w:p>
    <w:p w14:paraId="3CF94810" w14:textId="77777777" w:rsidR="00A91FF7" w:rsidRPr="002B2420" w:rsidRDefault="2260F5C6" w:rsidP="2260F5C6">
      <w:pPr>
        <w:jc w:val="both"/>
        <w:rPr>
          <w:rFonts w:ascii="Verdana" w:eastAsia="Verdana" w:hAnsi="Verdana" w:cs="Verdana"/>
          <w:b/>
          <w:bCs/>
        </w:rPr>
      </w:pPr>
      <w:r w:rsidRPr="2260F5C6">
        <w:rPr>
          <w:rFonts w:ascii="Verdana" w:eastAsia="Verdana" w:hAnsi="Verdana" w:cs="Verdana"/>
          <w:b/>
          <w:bCs/>
        </w:rPr>
        <w:t xml:space="preserve">ÄI10 Luova kirjoittaminen </w:t>
      </w:r>
    </w:p>
    <w:p w14:paraId="3DBADF99" w14:textId="19939A7B" w:rsidR="00A91FF7" w:rsidRPr="002B2420" w:rsidRDefault="2260F5C6" w:rsidP="2260F5C6">
      <w:pPr>
        <w:jc w:val="both"/>
        <w:rPr>
          <w:rFonts w:ascii="Verdana" w:eastAsia="Verdana" w:hAnsi="Verdana" w:cs="Verdana"/>
        </w:rPr>
      </w:pPr>
      <w:r w:rsidRPr="2260F5C6">
        <w:rPr>
          <w:rFonts w:ascii="Verdana" w:eastAsia="Verdana" w:hAnsi="Verdana" w:cs="Verdana"/>
        </w:rPr>
        <w:t xml:space="preserve">Kirjoitetaan monipuolisesti erilaisten virikkeiden pohjalta: tekstien, kuvien, musiikin, omien havaintojen, kokemusten, aistien, elämysten ja vierailujen pohjalta. Ideoita haetaan myös luokkahuoneen ulkopuolelta.  Harjoitellaan erilaisia ilmaisutapoja ja tekstilajeja sekä palautteen antamista ja saamista.  </w:t>
      </w:r>
    </w:p>
    <w:p w14:paraId="100C5B58" w14:textId="77777777" w:rsidR="00A91FF7" w:rsidRPr="002B2420" w:rsidRDefault="2260F5C6" w:rsidP="2260F5C6">
      <w:pPr>
        <w:jc w:val="both"/>
        <w:rPr>
          <w:rFonts w:ascii="Verdana" w:eastAsia="Verdana" w:hAnsi="Verdana" w:cs="Verdana"/>
        </w:rPr>
      </w:pPr>
      <w:r w:rsidRPr="2260F5C6">
        <w:rPr>
          <w:rFonts w:ascii="Verdana" w:eastAsia="Verdana" w:hAnsi="Verdana" w:cs="Verdana"/>
        </w:rPr>
        <w:t xml:space="preserve"> </w:t>
      </w:r>
    </w:p>
    <w:p w14:paraId="7F09205B" w14:textId="77777777" w:rsidR="00A91FF7" w:rsidRPr="002B2420" w:rsidRDefault="2260F5C6" w:rsidP="2260F5C6">
      <w:pPr>
        <w:jc w:val="both"/>
        <w:rPr>
          <w:rFonts w:ascii="Verdana" w:eastAsia="Verdana" w:hAnsi="Verdana" w:cs="Verdana"/>
        </w:rPr>
      </w:pPr>
      <w:r w:rsidRPr="2260F5C6">
        <w:rPr>
          <w:rFonts w:ascii="Verdana" w:eastAsia="Verdana" w:hAnsi="Verdana" w:cs="Verdana"/>
          <w:u w:val="single"/>
        </w:rPr>
        <w:t>Kurssia ei voi suorittaa itsenäisesti</w:t>
      </w:r>
      <w:r w:rsidRPr="2260F5C6">
        <w:rPr>
          <w:rFonts w:ascii="Verdana" w:eastAsia="Verdana" w:hAnsi="Verdana" w:cs="Verdana"/>
        </w:rPr>
        <w:t xml:space="preserve">, koska oppimisessa käytetään paljon pari- ja ryhmätöitä sekä yhteistoiminnallisuutta. </w:t>
      </w:r>
    </w:p>
    <w:p w14:paraId="44EAFD9C" w14:textId="77777777" w:rsidR="00E67C62" w:rsidRPr="002B2420" w:rsidRDefault="00E67C62" w:rsidP="2260F5C6">
      <w:pPr>
        <w:jc w:val="both"/>
        <w:rPr>
          <w:rFonts w:ascii="Verdana" w:eastAsia="Verdana" w:hAnsi="Verdana" w:cs="Verdana"/>
          <w:b/>
          <w:bCs/>
        </w:rPr>
      </w:pPr>
    </w:p>
    <w:p w14:paraId="09A92C51" w14:textId="3A9D207F" w:rsidR="00A91FF7" w:rsidRPr="002B2420" w:rsidRDefault="2260F5C6" w:rsidP="2260F5C6">
      <w:pPr>
        <w:jc w:val="both"/>
        <w:rPr>
          <w:rFonts w:ascii="Verdana" w:eastAsia="Verdana" w:hAnsi="Verdana" w:cs="Verdana"/>
        </w:rPr>
      </w:pPr>
      <w:r w:rsidRPr="2260F5C6">
        <w:rPr>
          <w:rFonts w:ascii="Verdana" w:eastAsia="Verdana" w:hAnsi="Verdana" w:cs="Verdana"/>
          <w:b/>
          <w:bCs/>
        </w:rPr>
        <w:t>ÄI12</w:t>
      </w:r>
      <w:r w:rsidRPr="2260F5C6">
        <w:rPr>
          <w:rFonts w:ascii="Verdana" w:eastAsia="Verdana" w:hAnsi="Verdana" w:cs="Verdana"/>
        </w:rPr>
        <w:t xml:space="preserve"> </w:t>
      </w:r>
      <w:r w:rsidRPr="2260F5C6">
        <w:rPr>
          <w:rFonts w:ascii="Verdana" w:eastAsia="Verdana" w:hAnsi="Verdana" w:cs="Verdana"/>
          <w:b/>
          <w:bCs/>
        </w:rPr>
        <w:t>Tekstin-</w:t>
      </w:r>
      <w:r w:rsidRPr="2260F5C6">
        <w:rPr>
          <w:rFonts w:ascii="Verdana" w:eastAsia="Verdana" w:hAnsi="Verdana" w:cs="Verdana"/>
        </w:rPr>
        <w:t xml:space="preserve"> </w:t>
      </w:r>
      <w:r w:rsidRPr="2260F5C6">
        <w:rPr>
          <w:rFonts w:ascii="Verdana" w:eastAsia="Verdana" w:hAnsi="Verdana" w:cs="Verdana"/>
          <w:b/>
          <w:bCs/>
        </w:rPr>
        <w:t>ja</w:t>
      </w:r>
      <w:r w:rsidRPr="2260F5C6">
        <w:rPr>
          <w:rFonts w:ascii="Verdana" w:eastAsia="Verdana" w:hAnsi="Verdana" w:cs="Verdana"/>
        </w:rPr>
        <w:t xml:space="preserve"> </w:t>
      </w:r>
      <w:r w:rsidRPr="2260F5C6">
        <w:rPr>
          <w:rFonts w:ascii="Verdana" w:eastAsia="Verdana" w:hAnsi="Verdana" w:cs="Verdana"/>
          <w:b/>
          <w:bCs/>
        </w:rPr>
        <w:t>kielenhuolto</w:t>
      </w:r>
    </w:p>
    <w:p w14:paraId="2419DC1E" w14:textId="1FBDE100" w:rsidR="00A91FF7" w:rsidRPr="002B2420" w:rsidRDefault="2260F5C6" w:rsidP="2260F5C6">
      <w:pPr>
        <w:jc w:val="both"/>
        <w:rPr>
          <w:rFonts w:ascii="Verdana" w:eastAsia="Verdana" w:hAnsi="Verdana" w:cs="Verdana"/>
        </w:rPr>
      </w:pPr>
      <w:r w:rsidRPr="2260F5C6">
        <w:rPr>
          <w:rFonts w:ascii="Verdana" w:eastAsia="Verdana" w:hAnsi="Verdana" w:cs="Verdana"/>
        </w:rPr>
        <w:t xml:space="preserve">Kurssilla kerrataan kirjoitetun yleiskielen normeja ja harjaannutaan kirjoittamaan sujuvaa ja korrektia yleiskieltä. Kurssilla kerrataan kielenhuollon perusasiat ja syvennetään tekstinhuollon osaamista käytännön esimerkkien kautta. </w:t>
      </w:r>
    </w:p>
    <w:p w14:paraId="49DBD233" w14:textId="20F636F3" w:rsidR="2260F5C6" w:rsidRDefault="2260F5C6" w:rsidP="2260F5C6">
      <w:pPr>
        <w:jc w:val="both"/>
        <w:rPr>
          <w:rFonts w:ascii="Verdana" w:eastAsia="Verdana" w:hAnsi="Verdana" w:cs="Verdana"/>
          <w:u w:val="single"/>
        </w:rPr>
      </w:pPr>
    </w:p>
    <w:p w14:paraId="62AE499E" w14:textId="77777777" w:rsidR="00A91FF7" w:rsidRPr="002B2420" w:rsidRDefault="2260F5C6" w:rsidP="2260F5C6">
      <w:pPr>
        <w:jc w:val="both"/>
        <w:rPr>
          <w:rFonts w:ascii="Verdana" w:eastAsia="Verdana" w:hAnsi="Verdana" w:cs="Verdana"/>
        </w:rPr>
      </w:pPr>
      <w:r w:rsidRPr="2260F5C6">
        <w:rPr>
          <w:rFonts w:ascii="Verdana" w:eastAsia="Verdana" w:hAnsi="Verdana" w:cs="Verdana"/>
          <w:u w:val="single"/>
        </w:rPr>
        <w:t>Kurssia ei voi suorittaa itsenäisesti</w:t>
      </w:r>
      <w:r w:rsidRPr="2260F5C6">
        <w:rPr>
          <w:rFonts w:ascii="Verdana" w:eastAsia="Verdana" w:hAnsi="Verdana" w:cs="Verdana"/>
        </w:rPr>
        <w:t>, koska oppimisessa käytetään paljon pari- ja ryhmätöitä sekä yhteistoiminnallisuutta. Lisäksi arviointi perustuu isolta osin jatkuvaan näyttöön, useaan välipalautteeseen sekä vertaisarviointiin, mikä edellyttää läsnäoloa oppitunneilla.</w:t>
      </w:r>
    </w:p>
    <w:p w14:paraId="45FB0818" w14:textId="77777777" w:rsidR="00E67C62" w:rsidRPr="002B2420" w:rsidRDefault="00E67C62" w:rsidP="2260F5C6">
      <w:pPr>
        <w:rPr>
          <w:rFonts w:ascii="Verdana" w:eastAsia="Verdana" w:hAnsi="Verdana" w:cs="Verdana"/>
        </w:rPr>
      </w:pPr>
    </w:p>
    <w:p w14:paraId="049F31CB" w14:textId="77777777" w:rsidR="00E67C62" w:rsidRPr="002B2420" w:rsidRDefault="00E67C62" w:rsidP="2260F5C6">
      <w:pPr>
        <w:rPr>
          <w:rFonts w:ascii="Verdana" w:eastAsia="Verdana" w:hAnsi="Verdana" w:cs="Verdana"/>
        </w:rPr>
      </w:pPr>
    </w:p>
    <w:p w14:paraId="018ACB29" w14:textId="16AF3DE4" w:rsidR="00A91FF7" w:rsidRPr="002B2420" w:rsidRDefault="2260F5C6" w:rsidP="2260F5C6">
      <w:pPr>
        <w:rPr>
          <w:rFonts w:ascii="Verdana" w:eastAsia="Verdana" w:hAnsi="Verdana" w:cs="Verdana"/>
        </w:rPr>
      </w:pPr>
      <w:r w:rsidRPr="2260F5C6">
        <w:rPr>
          <w:rFonts w:ascii="Verdana" w:eastAsia="Verdana" w:hAnsi="Verdana" w:cs="Verdana"/>
          <w:b/>
          <w:bCs/>
          <w:sz w:val="28"/>
          <w:szCs w:val="28"/>
        </w:rPr>
        <w:t>Äidinkielen kurssi 13 ilmaisutaitoa</w:t>
      </w:r>
      <w:r w:rsidRPr="2260F5C6">
        <w:rPr>
          <w:rFonts w:ascii="Verdana" w:eastAsia="Verdana" w:hAnsi="Verdana" w:cs="Verdana"/>
          <w:sz w:val="40"/>
          <w:szCs w:val="40"/>
        </w:rPr>
        <w:t xml:space="preserve">  </w:t>
      </w:r>
    </w:p>
    <w:p w14:paraId="53128261" w14:textId="77777777" w:rsidR="00A91FF7" w:rsidRPr="002B2420" w:rsidRDefault="00A91FF7" w:rsidP="2260F5C6">
      <w:pPr>
        <w:jc w:val="both"/>
        <w:rPr>
          <w:rFonts w:ascii="Verdana" w:eastAsia="Verdana" w:hAnsi="Verdana" w:cs="Verdana"/>
        </w:rPr>
      </w:pPr>
    </w:p>
    <w:p w14:paraId="7B1F9A38" w14:textId="77777777" w:rsidR="00A91FF7" w:rsidRPr="002B2420" w:rsidRDefault="2260F5C6" w:rsidP="2260F5C6">
      <w:pPr>
        <w:jc w:val="both"/>
        <w:rPr>
          <w:rFonts w:ascii="Verdana" w:eastAsia="Verdana" w:hAnsi="Verdana" w:cs="Verdana"/>
          <w:b/>
          <w:bCs/>
        </w:rPr>
      </w:pPr>
      <w:r w:rsidRPr="2260F5C6">
        <w:rPr>
          <w:rFonts w:ascii="Verdana" w:eastAsia="Verdana" w:hAnsi="Verdana" w:cs="Verdana"/>
          <w:b/>
          <w:bCs/>
        </w:rPr>
        <w:t>ÄI13 Draamallisen ilmaisun keinoja</w:t>
      </w:r>
    </w:p>
    <w:p w14:paraId="62486C05" w14:textId="77777777" w:rsidR="00A91FF7" w:rsidRPr="002B2420" w:rsidRDefault="00A91FF7" w:rsidP="2260F5C6">
      <w:pPr>
        <w:jc w:val="both"/>
        <w:rPr>
          <w:rFonts w:ascii="Verdana" w:eastAsia="Verdana" w:hAnsi="Verdana" w:cs="Verdana"/>
        </w:rPr>
      </w:pPr>
    </w:p>
    <w:p w14:paraId="55C99142" w14:textId="27C9663B" w:rsidR="00A91FF7" w:rsidRPr="002B2420" w:rsidRDefault="2260F5C6" w:rsidP="2260F5C6">
      <w:pPr>
        <w:jc w:val="both"/>
        <w:rPr>
          <w:rFonts w:ascii="Verdana" w:eastAsia="Verdana" w:hAnsi="Verdana" w:cs="Verdana"/>
        </w:rPr>
      </w:pPr>
      <w:r w:rsidRPr="2260F5C6">
        <w:rPr>
          <w:rFonts w:ascii="Verdana" w:eastAsia="Verdana" w:hAnsi="Verdana" w:cs="Verdana"/>
        </w:rPr>
        <w:t>Kurssilla tutustutaan teatteritaiteen perusteisiin käytännön harjoitusten, kuten improvisaatio-, ääni- ja aistiharjoitteiden, kautta. Kehitetään omaa ilmaisua ja toisten tekemän teatterin analysoimista. Kurssi sopii kaikille, eikä kurssilla tarvitse olla aikaisempaa kokemusta ilmaisutaidon kursseista.</w:t>
      </w:r>
    </w:p>
    <w:p w14:paraId="608DEACE" w14:textId="77777777" w:rsidR="00A91FF7" w:rsidRPr="002B2420" w:rsidRDefault="2260F5C6" w:rsidP="2260F5C6">
      <w:pPr>
        <w:jc w:val="both"/>
        <w:rPr>
          <w:rFonts w:ascii="Verdana" w:eastAsia="Verdana" w:hAnsi="Verdana" w:cs="Verdana"/>
        </w:rPr>
      </w:pPr>
      <w:r w:rsidRPr="2260F5C6">
        <w:rPr>
          <w:rFonts w:ascii="Verdana" w:eastAsia="Verdana" w:hAnsi="Verdana" w:cs="Verdana"/>
        </w:rPr>
        <w:t xml:space="preserve"> </w:t>
      </w:r>
    </w:p>
    <w:p w14:paraId="6E751AD3" w14:textId="77777777" w:rsidR="00A91FF7" w:rsidRPr="002B2420" w:rsidRDefault="2260F5C6" w:rsidP="2260F5C6">
      <w:pPr>
        <w:jc w:val="both"/>
        <w:rPr>
          <w:rFonts w:ascii="Verdana" w:eastAsia="Verdana" w:hAnsi="Verdana" w:cs="Verdana"/>
        </w:rPr>
      </w:pPr>
      <w:r w:rsidRPr="2260F5C6">
        <w:rPr>
          <w:rFonts w:ascii="Verdana" w:eastAsia="Verdana" w:hAnsi="Verdana" w:cs="Verdana"/>
        </w:rPr>
        <w:t xml:space="preserve">Kurssi on toiminnallinen. Opetusmenetelmät ovat yksilö-, pari- ja ryhmätyö. Vertaispalaute on tärkeä osa oppimisprosessia. </w:t>
      </w:r>
      <w:r w:rsidRPr="2260F5C6">
        <w:rPr>
          <w:rFonts w:ascii="Verdana" w:eastAsia="Verdana" w:hAnsi="Verdana" w:cs="Verdana"/>
          <w:u w:val="single"/>
        </w:rPr>
        <w:t>Kurssia ei voi suorittaa itsenäisesti</w:t>
      </w:r>
      <w:r w:rsidRPr="2260F5C6">
        <w:rPr>
          <w:rFonts w:ascii="Verdana" w:eastAsia="Verdana" w:hAnsi="Verdana" w:cs="Verdana"/>
        </w:rPr>
        <w:t xml:space="preserve">. </w:t>
      </w:r>
    </w:p>
    <w:p w14:paraId="2BAC6FC9" w14:textId="77777777" w:rsidR="00A91FF7" w:rsidRPr="002B2420" w:rsidRDefault="2260F5C6" w:rsidP="2260F5C6">
      <w:pPr>
        <w:jc w:val="both"/>
        <w:rPr>
          <w:rFonts w:ascii="Verdana" w:eastAsia="Verdana" w:hAnsi="Verdana" w:cs="Verdana"/>
        </w:rPr>
      </w:pPr>
      <w:r w:rsidRPr="2260F5C6">
        <w:rPr>
          <w:rFonts w:ascii="Verdana" w:eastAsia="Verdana" w:hAnsi="Verdana" w:cs="Verdana"/>
        </w:rPr>
        <w:t xml:space="preserve"> </w:t>
      </w:r>
    </w:p>
    <w:p w14:paraId="34CE0A41" w14:textId="77777777" w:rsidR="00E67C62" w:rsidRPr="002B2420" w:rsidRDefault="00E67C62" w:rsidP="2260F5C6">
      <w:pPr>
        <w:rPr>
          <w:rFonts w:ascii="Verdana" w:eastAsia="Verdana" w:hAnsi="Verdana" w:cs="Verdana"/>
          <w:sz w:val="24"/>
          <w:szCs w:val="24"/>
          <w:u w:val="single"/>
        </w:rPr>
      </w:pPr>
    </w:p>
    <w:p w14:paraId="79A4E667" w14:textId="77777777" w:rsidR="00E67C62" w:rsidRPr="002B2420" w:rsidRDefault="2260F5C6" w:rsidP="2260F5C6">
      <w:pPr>
        <w:rPr>
          <w:rFonts w:ascii="Verdana" w:eastAsia="Verdana" w:hAnsi="Verdana" w:cs="Verdana"/>
          <w:b/>
          <w:bCs/>
          <w:sz w:val="32"/>
          <w:szCs w:val="32"/>
          <w:u w:val="single"/>
        </w:rPr>
      </w:pPr>
      <w:r w:rsidRPr="2260F5C6">
        <w:rPr>
          <w:rFonts w:ascii="Verdana" w:eastAsia="Verdana" w:hAnsi="Verdana" w:cs="Verdana"/>
          <w:b/>
          <w:bCs/>
          <w:sz w:val="32"/>
          <w:szCs w:val="32"/>
          <w:u w:val="single"/>
        </w:rPr>
        <w:t>Suomi toisena kielenä</w:t>
      </w:r>
    </w:p>
    <w:p w14:paraId="62EBF3C5" w14:textId="77777777" w:rsidR="00E67C62" w:rsidRPr="002B2420" w:rsidRDefault="00E67C62" w:rsidP="2260F5C6">
      <w:pPr>
        <w:rPr>
          <w:rFonts w:ascii="Verdana" w:eastAsia="Verdana" w:hAnsi="Verdana" w:cs="Verdana"/>
          <w:b/>
          <w:bCs/>
          <w:sz w:val="32"/>
          <w:szCs w:val="32"/>
        </w:rPr>
      </w:pPr>
    </w:p>
    <w:p w14:paraId="18814124" w14:textId="34AB513C" w:rsidR="00E67C62" w:rsidRPr="002B2420" w:rsidRDefault="2260F5C6" w:rsidP="2260F5C6">
      <w:pPr>
        <w:rPr>
          <w:rFonts w:ascii="Verdana" w:eastAsia="Verdana" w:hAnsi="Verdana" w:cs="Verdana"/>
          <w:sz w:val="24"/>
          <w:szCs w:val="24"/>
        </w:rPr>
      </w:pPr>
      <w:r w:rsidRPr="2260F5C6">
        <w:rPr>
          <w:rFonts w:ascii="Verdana" w:eastAsia="Verdana" w:hAnsi="Verdana" w:cs="Verdana"/>
          <w:sz w:val="24"/>
          <w:szCs w:val="24"/>
        </w:rPr>
        <w:t>Pakollisista kursseista kurssit 1 ja 2 suoritetaan ensin. Muut pakolliset kurssit suositellaan suorittamaan numerojärjestyksessä. Syventävät kurssit 8 ja 9 suoritetaan pakollisten jälkeen. Kurssin 7 voi suorittaa missä vaiheessa vain.</w:t>
      </w:r>
    </w:p>
    <w:p w14:paraId="6D98A12B" w14:textId="77777777" w:rsidR="00E67C62" w:rsidRPr="002B2420" w:rsidRDefault="00E67C62" w:rsidP="2260F5C6">
      <w:pPr>
        <w:rPr>
          <w:rFonts w:ascii="Verdana" w:eastAsia="Verdana" w:hAnsi="Verdana" w:cs="Verdana"/>
          <w:sz w:val="24"/>
          <w:szCs w:val="24"/>
        </w:rPr>
      </w:pPr>
    </w:p>
    <w:p w14:paraId="2C5166BD" w14:textId="77777777" w:rsidR="00E67C62" w:rsidRPr="002B2420" w:rsidRDefault="2260F5C6" w:rsidP="2260F5C6">
      <w:pPr>
        <w:rPr>
          <w:rFonts w:ascii="Verdana" w:eastAsia="Verdana" w:hAnsi="Verdana" w:cs="Verdana"/>
          <w:sz w:val="24"/>
          <w:szCs w:val="24"/>
        </w:rPr>
      </w:pPr>
      <w:r w:rsidRPr="2260F5C6">
        <w:rPr>
          <w:rFonts w:ascii="Verdana" w:eastAsia="Verdana" w:hAnsi="Verdana" w:cs="Verdana"/>
          <w:sz w:val="24"/>
          <w:szCs w:val="24"/>
        </w:rPr>
        <w:t>Pakolliset kurssit 1-6, syventävät kurssit 7-9.</w:t>
      </w:r>
    </w:p>
    <w:p w14:paraId="2946DB82" w14:textId="77777777" w:rsidR="00A91FF7" w:rsidRPr="002B2420" w:rsidRDefault="00A91FF7" w:rsidP="2260F5C6">
      <w:pPr>
        <w:rPr>
          <w:rFonts w:ascii="Verdana" w:eastAsia="Verdana" w:hAnsi="Verdana" w:cs="Verdana"/>
        </w:rPr>
      </w:pPr>
    </w:p>
    <w:p w14:paraId="2380FF81" w14:textId="77777777" w:rsidR="00A91FF7" w:rsidRPr="002B2420" w:rsidRDefault="2260F5C6" w:rsidP="2260F5C6">
      <w:pPr>
        <w:rPr>
          <w:rFonts w:ascii="Verdana" w:eastAsia="Verdana" w:hAnsi="Verdana" w:cs="Verdana"/>
          <w:b/>
          <w:bCs/>
        </w:rPr>
      </w:pPr>
      <w:r w:rsidRPr="2260F5C6">
        <w:rPr>
          <w:rFonts w:ascii="Verdana" w:eastAsia="Verdana" w:hAnsi="Verdana" w:cs="Verdana"/>
          <w:b/>
          <w:bCs/>
        </w:rPr>
        <w:t>S201 Tekstit ja vuorovaikutus</w:t>
      </w:r>
    </w:p>
    <w:p w14:paraId="5D92EF03" w14:textId="77777777" w:rsidR="00A91FF7" w:rsidRPr="002B2420" w:rsidRDefault="2260F5C6" w:rsidP="2260F5C6">
      <w:pPr>
        <w:rPr>
          <w:rFonts w:ascii="Verdana" w:eastAsia="Verdana" w:hAnsi="Verdana" w:cs="Verdana"/>
          <w:b/>
          <w:bCs/>
        </w:rPr>
      </w:pPr>
      <w:r w:rsidRPr="2260F5C6">
        <w:rPr>
          <w:rFonts w:ascii="Verdana" w:eastAsia="Verdana" w:hAnsi="Verdana" w:cs="Verdana"/>
          <w:b/>
          <w:bCs/>
        </w:rPr>
        <w:t>S202 Kieli, kulttuuri ja identiteetti</w:t>
      </w:r>
    </w:p>
    <w:p w14:paraId="188E642D" w14:textId="77777777" w:rsidR="00A91FF7" w:rsidRPr="002B2420" w:rsidRDefault="2260F5C6" w:rsidP="2260F5C6">
      <w:pPr>
        <w:rPr>
          <w:rFonts w:ascii="Verdana" w:eastAsia="Verdana" w:hAnsi="Verdana" w:cs="Verdana"/>
          <w:b/>
          <w:bCs/>
        </w:rPr>
      </w:pPr>
      <w:r w:rsidRPr="2260F5C6">
        <w:rPr>
          <w:rFonts w:ascii="Verdana" w:eastAsia="Verdana" w:hAnsi="Verdana" w:cs="Verdana"/>
          <w:b/>
          <w:bCs/>
        </w:rPr>
        <w:t>S203 Kirjallisuuden keinoja ja tulkintaa</w:t>
      </w:r>
    </w:p>
    <w:p w14:paraId="78294783" w14:textId="77777777" w:rsidR="00A91FF7" w:rsidRPr="002B2420" w:rsidRDefault="2260F5C6" w:rsidP="2260F5C6">
      <w:pPr>
        <w:rPr>
          <w:rFonts w:ascii="Verdana" w:eastAsia="Verdana" w:hAnsi="Verdana" w:cs="Verdana"/>
          <w:b/>
          <w:bCs/>
        </w:rPr>
      </w:pPr>
      <w:r w:rsidRPr="2260F5C6">
        <w:rPr>
          <w:rFonts w:ascii="Verdana" w:eastAsia="Verdana" w:hAnsi="Verdana" w:cs="Verdana"/>
          <w:b/>
          <w:bCs/>
        </w:rPr>
        <w:t>S204 Tekstit ja vaikuttaminen</w:t>
      </w:r>
    </w:p>
    <w:p w14:paraId="69473E17" w14:textId="77777777" w:rsidR="00A91FF7" w:rsidRPr="002B2420" w:rsidRDefault="2260F5C6" w:rsidP="2260F5C6">
      <w:pPr>
        <w:rPr>
          <w:rFonts w:ascii="Verdana" w:eastAsia="Verdana" w:hAnsi="Verdana" w:cs="Verdana"/>
          <w:b/>
          <w:bCs/>
        </w:rPr>
      </w:pPr>
      <w:r w:rsidRPr="2260F5C6">
        <w:rPr>
          <w:rFonts w:ascii="Verdana" w:eastAsia="Verdana" w:hAnsi="Verdana" w:cs="Verdana"/>
          <w:b/>
          <w:bCs/>
        </w:rPr>
        <w:t>S205 Teksti ja konteksti</w:t>
      </w:r>
    </w:p>
    <w:p w14:paraId="6DA4A622" w14:textId="77777777" w:rsidR="00A91FF7" w:rsidRPr="002B2420" w:rsidRDefault="00A91FF7" w:rsidP="2260F5C6">
      <w:pPr>
        <w:rPr>
          <w:rFonts w:ascii="Verdana" w:eastAsia="Verdana" w:hAnsi="Verdana" w:cs="Verdana"/>
          <w:b/>
          <w:bCs/>
        </w:rPr>
      </w:pPr>
      <w:r w:rsidRPr="2260F5C6">
        <w:rPr>
          <w:rFonts w:ascii="Verdana" w:eastAsia="Verdana" w:hAnsi="Verdana" w:cs="Verdana"/>
          <w:b/>
          <w:bCs/>
        </w:rPr>
        <w:t>S206 Nykykulttuuri ja kertomukset</w:t>
      </w:r>
      <w:r w:rsidRPr="002B2420">
        <w:rPr>
          <w:rFonts w:ascii="Verdana" w:hAnsi="Verdana"/>
          <w:b/>
        </w:rPr>
        <w:tab/>
      </w:r>
    </w:p>
    <w:p w14:paraId="5997CC1D" w14:textId="77777777" w:rsidR="00A91FF7" w:rsidRPr="002B2420" w:rsidRDefault="00A91FF7" w:rsidP="2260F5C6">
      <w:pPr>
        <w:rPr>
          <w:rFonts w:ascii="Verdana" w:eastAsia="Verdana" w:hAnsi="Verdana" w:cs="Verdana"/>
          <w:b/>
          <w:bCs/>
        </w:rPr>
      </w:pPr>
    </w:p>
    <w:p w14:paraId="06D861AE" w14:textId="77777777" w:rsidR="00A91FF7" w:rsidRPr="002B2420" w:rsidRDefault="2260F5C6" w:rsidP="2260F5C6">
      <w:pPr>
        <w:jc w:val="both"/>
        <w:rPr>
          <w:rFonts w:ascii="Verdana" w:eastAsia="Verdana" w:hAnsi="Verdana" w:cs="Verdana"/>
          <w:b/>
          <w:bCs/>
        </w:rPr>
      </w:pPr>
      <w:r w:rsidRPr="2260F5C6">
        <w:rPr>
          <w:rFonts w:ascii="Verdana" w:eastAsia="Verdana" w:hAnsi="Verdana" w:cs="Verdana"/>
          <w:b/>
          <w:bCs/>
        </w:rPr>
        <w:t>S207 Puhe- ja vuorovaikutustaitojen syventäminen</w:t>
      </w:r>
    </w:p>
    <w:p w14:paraId="30E207B1" w14:textId="77777777" w:rsidR="00A91FF7" w:rsidRPr="002B2420" w:rsidRDefault="2260F5C6" w:rsidP="2260F5C6">
      <w:pPr>
        <w:jc w:val="both"/>
        <w:rPr>
          <w:rFonts w:ascii="Verdana" w:eastAsia="Verdana" w:hAnsi="Verdana" w:cs="Verdana"/>
        </w:rPr>
      </w:pPr>
      <w:r w:rsidRPr="2260F5C6">
        <w:rPr>
          <w:rFonts w:ascii="Verdana" w:eastAsia="Verdana" w:hAnsi="Verdana" w:cs="Verdana"/>
        </w:rPr>
        <w:t>Opiskelija syventää ja monipuolistaa puhe- ja vuorovaikutustaitojaan ja niihin liittyviä tietojaan sekä kehittää kykyään ennakoida, muuttaa ja arvioida viestintäänsä erilaisissa vuorovaikutustilanteissa. Opiskelija oppii arvioimaan puhe- ja vuorovaikutustaitojen merkitystä ihmissuhteissa, opiskelussa ja työelämässä.</w:t>
      </w:r>
    </w:p>
    <w:p w14:paraId="110FFD37" w14:textId="77777777" w:rsidR="00A91FF7" w:rsidRPr="002B2420" w:rsidRDefault="00A91FF7" w:rsidP="2260F5C6">
      <w:pPr>
        <w:jc w:val="both"/>
        <w:rPr>
          <w:rFonts w:ascii="Verdana" w:eastAsia="Verdana" w:hAnsi="Verdana" w:cs="Verdana"/>
        </w:rPr>
      </w:pPr>
    </w:p>
    <w:p w14:paraId="7C6A6920" w14:textId="77777777" w:rsidR="00A91FF7" w:rsidRPr="002B2420" w:rsidRDefault="2260F5C6" w:rsidP="2260F5C6">
      <w:pPr>
        <w:jc w:val="both"/>
        <w:rPr>
          <w:rFonts w:ascii="Verdana" w:eastAsia="Verdana" w:hAnsi="Verdana" w:cs="Verdana"/>
        </w:rPr>
      </w:pPr>
      <w:r w:rsidRPr="2260F5C6">
        <w:rPr>
          <w:rFonts w:ascii="Verdana" w:eastAsia="Verdana" w:hAnsi="Verdana" w:cs="Verdana"/>
          <w:u w:val="single"/>
        </w:rPr>
        <w:t>Kurssia ei voi suorittaa itsenäisesti</w:t>
      </w:r>
      <w:r w:rsidRPr="2260F5C6">
        <w:rPr>
          <w:rFonts w:ascii="Verdana" w:eastAsia="Verdana" w:hAnsi="Verdana" w:cs="Verdana"/>
        </w:rPr>
        <w:t>, sillä kurssin arviointi perustuu suullisiin suorituksiin.</w:t>
      </w:r>
    </w:p>
    <w:p w14:paraId="20876B09" w14:textId="77777777" w:rsidR="00A91FF7" w:rsidRPr="002B2420" w:rsidRDefault="2260F5C6" w:rsidP="2260F5C6">
      <w:pPr>
        <w:jc w:val="both"/>
        <w:rPr>
          <w:rFonts w:ascii="Verdana" w:eastAsia="Verdana" w:hAnsi="Verdana" w:cs="Verdana"/>
        </w:rPr>
      </w:pPr>
      <w:r w:rsidRPr="2260F5C6">
        <w:rPr>
          <w:rFonts w:ascii="Verdana" w:eastAsia="Verdana" w:hAnsi="Verdana" w:cs="Verdana"/>
        </w:rPr>
        <w:lastRenderedPageBreak/>
        <w:t xml:space="preserve"> </w:t>
      </w:r>
    </w:p>
    <w:p w14:paraId="74433725" w14:textId="77777777" w:rsidR="00A91FF7" w:rsidRPr="002B2420" w:rsidRDefault="2260F5C6" w:rsidP="2260F5C6">
      <w:pPr>
        <w:jc w:val="both"/>
        <w:rPr>
          <w:rFonts w:ascii="Verdana" w:eastAsia="Verdana" w:hAnsi="Verdana" w:cs="Verdana"/>
          <w:b/>
          <w:bCs/>
        </w:rPr>
      </w:pPr>
      <w:r w:rsidRPr="2260F5C6">
        <w:rPr>
          <w:rFonts w:ascii="Verdana" w:eastAsia="Verdana" w:hAnsi="Verdana" w:cs="Verdana"/>
          <w:b/>
          <w:bCs/>
        </w:rPr>
        <w:t xml:space="preserve">S208 Kirjoittamistaitojen syventäminen </w:t>
      </w:r>
    </w:p>
    <w:p w14:paraId="26FAF51D" w14:textId="7789AD0B" w:rsidR="00A91FF7" w:rsidRPr="002B2420" w:rsidRDefault="2260F5C6" w:rsidP="2260F5C6">
      <w:pPr>
        <w:jc w:val="both"/>
        <w:rPr>
          <w:rFonts w:ascii="Verdana" w:eastAsia="Verdana" w:hAnsi="Verdana" w:cs="Verdana"/>
        </w:rPr>
      </w:pPr>
      <w:r w:rsidRPr="2260F5C6">
        <w:rPr>
          <w:rFonts w:ascii="Verdana" w:eastAsia="Verdana" w:hAnsi="Verdana" w:cs="Verdana"/>
        </w:rPr>
        <w:t>Opiskelija syventää taitojaan tuottaa erilaisia tekstejä. Opiskelija perehtyy ajankohtaiseen kulttuuriin, median aiheisiin sekä kulttuuri- ja yhteiskunnalliseen keskusteluun eri tavoin. Kurssilla harjoitellaan S2-ylioppilaskoetta.</w:t>
      </w:r>
    </w:p>
    <w:p w14:paraId="0DFAE634" w14:textId="77777777" w:rsidR="00A91FF7" w:rsidRPr="002B2420" w:rsidRDefault="2260F5C6" w:rsidP="2260F5C6">
      <w:pPr>
        <w:jc w:val="both"/>
        <w:rPr>
          <w:rFonts w:ascii="Verdana" w:eastAsia="Verdana" w:hAnsi="Verdana" w:cs="Verdana"/>
        </w:rPr>
      </w:pPr>
      <w:r w:rsidRPr="2260F5C6">
        <w:rPr>
          <w:rFonts w:ascii="Verdana" w:eastAsia="Verdana" w:hAnsi="Verdana" w:cs="Verdana"/>
        </w:rPr>
        <w:t xml:space="preserve">  </w:t>
      </w:r>
    </w:p>
    <w:p w14:paraId="1CEDC08A" w14:textId="77777777" w:rsidR="00A91FF7" w:rsidRPr="002B2420" w:rsidRDefault="2260F5C6" w:rsidP="2260F5C6">
      <w:pPr>
        <w:jc w:val="both"/>
        <w:rPr>
          <w:rFonts w:ascii="Verdana" w:eastAsia="Verdana" w:hAnsi="Verdana" w:cs="Verdana"/>
          <w:b/>
          <w:bCs/>
        </w:rPr>
      </w:pPr>
      <w:r w:rsidRPr="2260F5C6">
        <w:rPr>
          <w:rFonts w:ascii="Verdana" w:eastAsia="Verdana" w:hAnsi="Verdana" w:cs="Verdana"/>
          <w:b/>
          <w:bCs/>
        </w:rPr>
        <w:t xml:space="preserve">S209 Lukutaitojen syventäminen </w:t>
      </w:r>
    </w:p>
    <w:p w14:paraId="6B699379" w14:textId="6ED58470" w:rsidR="00A3275E" w:rsidRPr="002B2420" w:rsidRDefault="2260F5C6" w:rsidP="2260F5C6">
      <w:pPr>
        <w:jc w:val="both"/>
        <w:rPr>
          <w:rFonts w:ascii="Verdana" w:eastAsia="Verdana" w:hAnsi="Verdana" w:cs="Verdana"/>
        </w:rPr>
      </w:pPr>
      <w:r w:rsidRPr="2260F5C6">
        <w:rPr>
          <w:rFonts w:ascii="Verdana" w:eastAsia="Verdana" w:hAnsi="Verdana" w:cs="Verdana"/>
        </w:rPr>
        <w:t>Opiskelija syventää ja monipuolistaa taitojaan eritellä, tulkita, tuottaa ja arvioida erilaisia tekstejä. Hänen kriittinen ja kulttuurinen lukutaitonsa syvenee. Kurssilla harjoitellaan S2-ylioppilaskoetta.</w:t>
      </w:r>
    </w:p>
    <w:sectPr w:rsidR="00A3275E" w:rsidRPr="002B2420" w:rsidSect="00CE5C37">
      <w:headerReference w:type="even" r:id="rId12"/>
      <w:headerReference w:type="default" r:id="rId13"/>
      <w:footerReference w:type="even" r:id="rId14"/>
      <w:footerReference w:type="default" r:id="rId15"/>
      <w:headerReference w:type="first" r:id="rId16"/>
      <w:footerReference w:type="first" r:id="rId17"/>
      <w:pgSz w:w="11906" w:h="16838" w:code="9"/>
      <w:pgMar w:top="2211" w:right="1134" w:bottom="1418"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3D5AA" w14:textId="77777777" w:rsidR="003553F3" w:rsidRDefault="003553F3" w:rsidP="00192B09">
      <w:r>
        <w:separator/>
      </w:r>
    </w:p>
  </w:endnote>
  <w:endnote w:type="continuationSeparator" w:id="0">
    <w:p w14:paraId="0F3FC4F0" w14:textId="77777777" w:rsidR="003553F3" w:rsidRDefault="003553F3" w:rsidP="00192B09">
      <w:r>
        <w:continuationSeparator/>
      </w:r>
    </w:p>
  </w:endnote>
  <w:endnote w:type="continuationNotice" w:id="1">
    <w:p w14:paraId="000B37F5" w14:textId="77777777" w:rsidR="003553F3" w:rsidRDefault="00355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BAF3" w14:textId="77777777" w:rsidR="00276329" w:rsidRDefault="0027632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415" w:type="dxa"/>
      <w:tblLayout w:type="fixed"/>
      <w:tblCellMar>
        <w:left w:w="0" w:type="dxa"/>
        <w:right w:w="0" w:type="dxa"/>
      </w:tblCellMar>
      <w:tblLook w:val="04A0" w:firstRow="1" w:lastRow="0" w:firstColumn="1" w:lastColumn="0" w:noHBand="0" w:noVBand="1"/>
    </w:tblPr>
    <w:tblGrid>
      <w:gridCol w:w="4111"/>
      <w:gridCol w:w="1701"/>
      <w:gridCol w:w="2552"/>
      <w:gridCol w:w="2051"/>
    </w:tblGrid>
    <w:tr w:rsidR="00A001AA" w:rsidRPr="00DB5966" w14:paraId="6BB9E253" w14:textId="77777777" w:rsidTr="711D11CD">
      <w:tc>
        <w:tcPr>
          <w:tcW w:w="4111" w:type="dxa"/>
          <w:vMerge w:val="restart"/>
        </w:tcPr>
        <w:p w14:paraId="23DE523C" w14:textId="54B43FCF" w:rsidR="00A001AA" w:rsidRPr="00DB5966" w:rsidRDefault="00A001AA">
          <w:pPr>
            <w:pStyle w:val="Alatunniste"/>
          </w:pPr>
        </w:p>
      </w:tc>
      <w:tc>
        <w:tcPr>
          <w:tcW w:w="1701" w:type="dxa"/>
        </w:tcPr>
        <w:p w14:paraId="52E56223" w14:textId="77777777" w:rsidR="00A001AA" w:rsidRPr="00DB5966" w:rsidRDefault="00A001AA" w:rsidP="006F69A1">
          <w:pPr>
            <w:pStyle w:val="Alatunniste"/>
            <w:jc w:val="center"/>
          </w:pPr>
        </w:p>
      </w:tc>
      <w:tc>
        <w:tcPr>
          <w:tcW w:w="2552" w:type="dxa"/>
        </w:tcPr>
        <w:p w14:paraId="07547A01" w14:textId="77777777" w:rsidR="00A001AA" w:rsidRPr="00DB5966" w:rsidRDefault="00A001AA" w:rsidP="0023408A">
          <w:pPr>
            <w:pStyle w:val="Alatunniste"/>
            <w:jc w:val="right"/>
          </w:pPr>
        </w:p>
      </w:tc>
      <w:tc>
        <w:tcPr>
          <w:tcW w:w="2051" w:type="dxa"/>
        </w:tcPr>
        <w:p w14:paraId="5043CB0F" w14:textId="77777777" w:rsidR="00A001AA" w:rsidRPr="00DB5966" w:rsidRDefault="00A001AA" w:rsidP="00A001AA">
          <w:pPr>
            <w:pStyle w:val="Alatunniste"/>
            <w:jc w:val="right"/>
          </w:pPr>
        </w:p>
      </w:tc>
    </w:tr>
    <w:tr w:rsidR="00A001AA" w:rsidRPr="00DB5966" w14:paraId="07459315" w14:textId="77777777" w:rsidTr="711D11CD">
      <w:tc>
        <w:tcPr>
          <w:tcW w:w="4111" w:type="dxa"/>
          <w:vMerge/>
        </w:tcPr>
        <w:p w14:paraId="6537F28F" w14:textId="77777777" w:rsidR="00A001AA" w:rsidRPr="00DB5966" w:rsidRDefault="00A001AA">
          <w:pPr>
            <w:pStyle w:val="Alatunniste"/>
          </w:pPr>
        </w:p>
      </w:tc>
      <w:tc>
        <w:tcPr>
          <w:tcW w:w="1701" w:type="dxa"/>
        </w:tcPr>
        <w:p w14:paraId="6DFB9E20" w14:textId="77777777" w:rsidR="00A001AA" w:rsidRPr="00DB5966" w:rsidRDefault="00A001AA" w:rsidP="006F69A1">
          <w:pPr>
            <w:pStyle w:val="Alatunniste"/>
            <w:tabs>
              <w:tab w:val="left" w:pos="1365"/>
            </w:tabs>
          </w:pPr>
        </w:p>
      </w:tc>
      <w:tc>
        <w:tcPr>
          <w:tcW w:w="2552" w:type="dxa"/>
        </w:tcPr>
        <w:p w14:paraId="70DF9E56" w14:textId="77777777" w:rsidR="00A001AA" w:rsidRPr="00DB5966" w:rsidRDefault="00A001AA" w:rsidP="00A001AA">
          <w:pPr>
            <w:pStyle w:val="Alatunniste"/>
            <w:jc w:val="right"/>
          </w:pPr>
        </w:p>
      </w:tc>
      <w:tc>
        <w:tcPr>
          <w:tcW w:w="2051" w:type="dxa"/>
        </w:tcPr>
        <w:p w14:paraId="44E871BC" w14:textId="77777777" w:rsidR="00A001AA" w:rsidRPr="00DB5966" w:rsidRDefault="00A001AA" w:rsidP="00A001AA">
          <w:pPr>
            <w:pStyle w:val="Alatunniste"/>
            <w:jc w:val="right"/>
          </w:pPr>
        </w:p>
      </w:tc>
    </w:tr>
    <w:tr w:rsidR="00A001AA" w:rsidRPr="00DB5966" w14:paraId="144A5D23" w14:textId="77777777" w:rsidTr="711D11CD">
      <w:tc>
        <w:tcPr>
          <w:tcW w:w="4111" w:type="dxa"/>
          <w:vMerge/>
        </w:tcPr>
        <w:p w14:paraId="738610EB" w14:textId="77777777" w:rsidR="00A001AA" w:rsidRPr="00DB5966" w:rsidRDefault="00A001AA">
          <w:pPr>
            <w:pStyle w:val="Alatunniste"/>
          </w:pPr>
        </w:p>
      </w:tc>
      <w:tc>
        <w:tcPr>
          <w:tcW w:w="1701" w:type="dxa"/>
        </w:tcPr>
        <w:p w14:paraId="637805D2" w14:textId="77777777" w:rsidR="00A001AA" w:rsidRPr="00DB5966" w:rsidRDefault="00A001AA" w:rsidP="00A001AA">
          <w:pPr>
            <w:pStyle w:val="Alatunniste"/>
            <w:jc w:val="right"/>
          </w:pPr>
        </w:p>
      </w:tc>
      <w:tc>
        <w:tcPr>
          <w:tcW w:w="2552" w:type="dxa"/>
        </w:tcPr>
        <w:p w14:paraId="463F29E8" w14:textId="77777777" w:rsidR="00A001AA" w:rsidRPr="00DB5966" w:rsidRDefault="00A001AA" w:rsidP="00A001AA">
          <w:pPr>
            <w:pStyle w:val="Alatunniste"/>
            <w:jc w:val="right"/>
          </w:pPr>
        </w:p>
      </w:tc>
      <w:tc>
        <w:tcPr>
          <w:tcW w:w="2051" w:type="dxa"/>
        </w:tcPr>
        <w:p w14:paraId="3B7B4B86" w14:textId="77777777" w:rsidR="00A001AA" w:rsidRPr="00DB5966" w:rsidRDefault="00A001AA" w:rsidP="00A001AA">
          <w:pPr>
            <w:pStyle w:val="Alatunniste"/>
            <w:jc w:val="right"/>
          </w:pPr>
        </w:p>
      </w:tc>
    </w:tr>
  </w:tbl>
  <w:p w14:paraId="3A0FF5F2" w14:textId="77777777" w:rsidR="00192B09" w:rsidRPr="00DB5966" w:rsidRDefault="00192B0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AF10" w14:textId="77777777" w:rsidR="00276329" w:rsidRDefault="0027632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CE03" w14:textId="77777777" w:rsidR="003553F3" w:rsidRDefault="003553F3" w:rsidP="00192B09">
      <w:r>
        <w:separator/>
      </w:r>
    </w:p>
  </w:footnote>
  <w:footnote w:type="continuationSeparator" w:id="0">
    <w:p w14:paraId="2F49198E" w14:textId="77777777" w:rsidR="003553F3" w:rsidRDefault="003553F3" w:rsidP="00192B09">
      <w:r>
        <w:continuationSeparator/>
      </w:r>
    </w:p>
  </w:footnote>
  <w:footnote w:type="continuationNotice" w:id="1">
    <w:p w14:paraId="41F0170F" w14:textId="77777777" w:rsidR="003553F3" w:rsidRDefault="003553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177C" w14:textId="77777777" w:rsidR="00276329" w:rsidRDefault="0027632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Layout w:type="fixed"/>
      <w:tblLook w:val="04A0" w:firstRow="1" w:lastRow="0" w:firstColumn="1" w:lastColumn="0" w:noHBand="0" w:noVBand="1"/>
    </w:tblPr>
    <w:tblGrid>
      <w:gridCol w:w="5216"/>
      <w:gridCol w:w="2609"/>
      <w:gridCol w:w="1304"/>
      <w:gridCol w:w="725"/>
    </w:tblGrid>
    <w:tr w:rsidR="00F4272B" w:rsidRPr="00DB5966" w14:paraId="09B85543" w14:textId="77777777" w:rsidTr="711D11CD">
      <w:tc>
        <w:tcPr>
          <w:tcW w:w="5216" w:type="dxa"/>
        </w:tcPr>
        <w:p w14:paraId="5630AD66" w14:textId="77777777" w:rsidR="00F4272B" w:rsidRPr="00DB5966" w:rsidRDefault="00F4272B" w:rsidP="00192B09">
          <w:pPr>
            <w:pStyle w:val="Yltunniste"/>
          </w:pPr>
        </w:p>
      </w:tc>
      <w:tc>
        <w:tcPr>
          <w:tcW w:w="2609" w:type="dxa"/>
        </w:tcPr>
        <w:p w14:paraId="6BCAAA68" w14:textId="77777777" w:rsidR="00F4272B" w:rsidRPr="00DB5966" w:rsidRDefault="00F4272B" w:rsidP="00C333D9">
          <w:pPr>
            <w:pStyle w:val="Yltunniste"/>
          </w:pPr>
          <w:r w:rsidRPr="00DB5966">
            <w:rPr>
              <w:noProof/>
              <w:lang w:eastAsia="fi-FI"/>
            </w:rPr>
            <w:drawing>
              <wp:anchor distT="0" distB="0" distL="114300" distR="114300" simplePos="0" relativeHeight="251658240" behindDoc="1" locked="1" layoutInCell="1" allowOverlap="1" wp14:anchorId="1E10184C" wp14:editId="6A80D24E">
                <wp:simplePos x="0" y="0"/>
                <wp:positionH relativeFrom="page">
                  <wp:posOffset>1309370</wp:posOffset>
                </wp:positionH>
                <wp:positionV relativeFrom="page">
                  <wp:posOffset>-121920</wp:posOffset>
                </wp:positionV>
                <wp:extent cx="2055495" cy="2055495"/>
                <wp:effectExtent l="0" t="0" r="190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cover-0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5495" cy="205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noProof/>
                <w:lang w:eastAsia="en-GB"/>
              </w:rPr>
              <w:alias w:val="Aihe"/>
              <w:tag w:val=""/>
              <w:id w:val="1407652957"/>
              <w:showingPlcHdr/>
              <w:dataBinding w:prefixMappings="xmlns:ns0='http://purl.org/dc/elements/1.1/' xmlns:ns1='http://schemas.openxmlformats.org/package/2006/metadata/core-properties' " w:xpath="/ns1:coreProperties[1]/ns0:subject[1]" w:storeItemID="{6C3C8BC8-F283-45AE-878A-BAB7291924A1}"/>
              <w:text/>
            </w:sdtPr>
            <w:sdtEndPr/>
            <w:sdtContent>
              <w:r w:rsidR="00E71FC1">
                <w:rPr>
                  <w:b/>
                  <w:noProof/>
                  <w:lang w:eastAsia="en-GB"/>
                </w:rPr>
                <w:t xml:space="preserve">     </w:t>
              </w:r>
            </w:sdtContent>
          </w:sdt>
          <w:r w:rsidRPr="00DB5966">
            <w:rPr>
              <w:noProof/>
              <w:lang w:eastAsia="en-GB"/>
            </w:rPr>
            <w:t xml:space="preserve"> </w:t>
          </w:r>
        </w:p>
      </w:tc>
      <w:tc>
        <w:tcPr>
          <w:tcW w:w="1304" w:type="dxa"/>
        </w:tcPr>
        <w:p w14:paraId="61829076" w14:textId="77777777" w:rsidR="00F4272B" w:rsidRPr="00DB5966" w:rsidRDefault="00F4272B" w:rsidP="00C333D9">
          <w:pPr>
            <w:pStyle w:val="Yltunniste"/>
          </w:pPr>
        </w:p>
      </w:tc>
      <w:tc>
        <w:tcPr>
          <w:tcW w:w="725" w:type="dxa"/>
        </w:tcPr>
        <w:p w14:paraId="2BA226A1" w14:textId="77777777" w:rsidR="00F4272B" w:rsidRPr="00DB5966" w:rsidRDefault="00F4272B" w:rsidP="00C333D9">
          <w:pPr>
            <w:pStyle w:val="Yltunniste"/>
          </w:pPr>
        </w:p>
      </w:tc>
    </w:tr>
    <w:tr w:rsidR="00F4272B" w:rsidRPr="00DB5966" w14:paraId="17AD93B2" w14:textId="77777777" w:rsidTr="711D11CD">
      <w:tc>
        <w:tcPr>
          <w:tcW w:w="5216" w:type="dxa"/>
        </w:tcPr>
        <w:p w14:paraId="0DE4B5B7" w14:textId="77777777" w:rsidR="00F4272B" w:rsidRPr="00DB5966" w:rsidRDefault="00F4272B" w:rsidP="00C333D9">
          <w:pPr>
            <w:pStyle w:val="Yltunniste"/>
            <w:rPr>
              <w:noProof/>
              <w:lang w:eastAsia="en-GB"/>
            </w:rPr>
          </w:pPr>
        </w:p>
      </w:tc>
      <w:tc>
        <w:tcPr>
          <w:tcW w:w="2609" w:type="dxa"/>
        </w:tcPr>
        <w:p w14:paraId="66204FF1" w14:textId="77777777" w:rsidR="00F4272B" w:rsidRPr="00DB5966" w:rsidRDefault="00F4272B" w:rsidP="00C333D9">
          <w:pPr>
            <w:pStyle w:val="Yltunniste"/>
          </w:pPr>
        </w:p>
      </w:tc>
      <w:tc>
        <w:tcPr>
          <w:tcW w:w="1304" w:type="dxa"/>
        </w:tcPr>
        <w:p w14:paraId="2DBF0D7D" w14:textId="77777777" w:rsidR="00F4272B" w:rsidRPr="00DB5966" w:rsidRDefault="00F4272B" w:rsidP="00C333D9">
          <w:pPr>
            <w:pStyle w:val="Yltunniste"/>
          </w:pPr>
        </w:p>
      </w:tc>
      <w:tc>
        <w:tcPr>
          <w:tcW w:w="725" w:type="dxa"/>
        </w:tcPr>
        <w:p w14:paraId="6B62F1B3" w14:textId="77777777" w:rsidR="00F4272B" w:rsidRPr="00DB5966" w:rsidRDefault="00F4272B" w:rsidP="00C333D9">
          <w:pPr>
            <w:pStyle w:val="Yltunniste"/>
          </w:pPr>
        </w:p>
      </w:tc>
    </w:tr>
    <w:tr w:rsidR="00F4272B" w:rsidRPr="00DB5966" w14:paraId="02F2C34E" w14:textId="77777777" w:rsidTr="711D11CD">
      <w:tc>
        <w:tcPr>
          <w:tcW w:w="5216" w:type="dxa"/>
        </w:tcPr>
        <w:p w14:paraId="680A4E5D" w14:textId="77777777" w:rsidR="00F4272B" w:rsidRPr="00A9405C" w:rsidRDefault="00F4272B" w:rsidP="00A001AA">
          <w:pPr>
            <w:pStyle w:val="Yltunniste"/>
            <w:rPr>
              <w:noProof/>
              <w:lang w:eastAsia="en-GB"/>
            </w:rPr>
          </w:pPr>
        </w:p>
      </w:tc>
      <w:tc>
        <w:tcPr>
          <w:tcW w:w="2609" w:type="dxa"/>
        </w:tcPr>
        <w:p w14:paraId="19219836" w14:textId="77777777" w:rsidR="00F4272B" w:rsidRPr="00A9405C" w:rsidRDefault="00F4272B" w:rsidP="001477D7">
          <w:pPr>
            <w:pStyle w:val="Yltunniste"/>
            <w:rPr>
              <w:noProof/>
              <w:lang w:eastAsia="en-GB"/>
            </w:rPr>
          </w:pPr>
        </w:p>
      </w:tc>
      <w:tc>
        <w:tcPr>
          <w:tcW w:w="1304" w:type="dxa"/>
        </w:tcPr>
        <w:p w14:paraId="296FEF7D" w14:textId="77777777" w:rsidR="00F4272B" w:rsidRPr="00DB5966" w:rsidRDefault="00F4272B" w:rsidP="00C333D9">
          <w:pPr>
            <w:pStyle w:val="Yltunniste"/>
          </w:pPr>
        </w:p>
      </w:tc>
      <w:tc>
        <w:tcPr>
          <w:tcW w:w="725" w:type="dxa"/>
        </w:tcPr>
        <w:p w14:paraId="7194DBDC" w14:textId="77777777" w:rsidR="00F4272B" w:rsidRPr="00DB5966" w:rsidRDefault="00F4272B" w:rsidP="00C333D9">
          <w:pPr>
            <w:pStyle w:val="Yltunniste"/>
          </w:pPr>
        </w:p>
      </w:tc>
    </w:tr>
    <w:tr w:rsidR="00F4272B" w:rsidRPr="00DB5966" w14:paraId="769D0D3C" w14:textId="77777777" w:rsidTr="711D11CD">
      <w:tc>
        <w:tcPr>
          <w:tcW w:w="5216" w:type="dxa"/>
        </w:tcPr>
        <w:p w14:paraId="54CD245A" w14:textId="77777777" w:rsidR="00F4272B" w:rsidRPr="00DB5966" w:rsidRDefault="00F4272B" w:rsidP="00A001AA">
          <w:pPr>
            <w:pStyle w:val="Yltunniste"/>
            <w:rPr>
              <w:noProof/>
              <w:lang w:eastAsia="en-GB"/>
            </w:rPr>
          </w:pPr>
        </w:p>
      </w:tc>
      <w:tc>
        <w:tcPr>
          <w:tcW w:w="2609" w:type="dxa"/>
        </w:tcPr>
        <w:p w14:paraId="1231BE67" w14:textId="77777777" w:rsidR="00F4272B" w:rsidRPr="00DB5966" w:rsidRDefault="00F4272B" w:rsidP="001477D7">
          <w:pPr>
            <w:pStyle w:val="Yltunniste"/>
            <w:rPr>
              <w:noProof/>
              <w:lang w:eastAsia="en-GB"/>
            </w:rPr>
          </w:pPr>
        </w:p>
      </w:tc>
      <w:tc>
        <w:tcPr>
          <w:tcW w:w="1304" w:type="dxa"/>
        </w:tcPr>
        <w:p w14:paraId="36FEB5B0" w14:textId="77777777" w:rsidR="00F4272B" w:rsidRPr="00DB5966" w:rsidRDefault="00F4272B" w:rsidP="00C333D9">
          <w:pPr>
            <w:pStyle w:val="Yltunniste"/>
          </w:pPr>
        </w:p>
      </w:tc>
      <w:tc>
        <w:tcPr>
          <w:tcW w:w="725" w:type="dxa"/>
        </w:tcPr>
        <w:p w14:paraId="30D7AA69" w14:textId="77777777" w:rsidR="00F4272B" w:rsidRPr="00DB5966" w:rsidRDefault="00F4272B" w:rsidP="00C333D9">
          <w:pPr>
            <w:pStyle w:val="Yltunniste"/>
          </w:pPr>
        </w:p>
      </w:tc>
      <w:bookmarkStart w:id="0" w:name="_GoBack"/>
      <w:bookmarkEnd w:id="0"/>
    </w:tr>
  </w:tbl>
  <w:p w14:paraId="02949904" w14:textId="7288BA3B" w:rsidR="004777FE" w:rsidRPr="004C3359" w:rsidRDefault="00310931" w:rsidP="00310931">
    <w:pPr>
      <w:rPr>
        <w:b/>
        <w:color w:val="854006" w:themeColor="accent6" w:themeShade="80"/>
        <w:sz w:val="48"/>
        <w:szCs w:val="48"/>
      </w:rPr>
    </w:pPr>
    <w:r w:rsidRPr="004C3359">
      <w:rPr>
        <w:b/>
        <w:color w:val="854006" w:themeColor="accent6" w:themeShade="80"/>
        <w:sz w:val="48"/>
        <w:szCs w:val="48"/>
      </w:rPr>
      <w:t xml:space="preserve">Lyhyet kurssikuvaukset </w:t>
    </w:r>
    <w:r w:rsidR="00152A07">
      <w:rPr>
        <w:b/>
        <w:color w:val="854006" w:themeColor="accent6" w:themeShade="80"/>
        <w:sz w:val="48"/>
        <w:szCs w:val="48"/>
      </w:rPr>
      <w:t>20</w:t>
    </w:r>
    <w:r w:rsidR="00B01684">
      <w:rPr>
        <w:b/>
        <w:color w:val="854006" w:themeColor="accent6" w:themeShade="80"/>
        <w:sz w:val="48"/>
        <w:szCs w:val="48"/>
      </w:rPr>
      <w:t>19 - 2020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733B" w14:textId="77777777" w:rsidR="00276329" w:rsidRDefault="0027632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D76D0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10D6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2F4EF5"/>
    <w:multiLevelType w:val="hybridMultilevel"/>
    <w:tmpl w:val="BF743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4696901"/>
    <w:multiLevelType w:val="multilevel"/>
    <w:tmpl w:val="B0F8D0B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Symbol" w:hAnsi="Symbol" w:hint="default"/>
        <w:color w:val="auto"/>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Verdana" w:hAnsi="Verdana" w:hint="default"/>
        <w:color w:val="auto"/>
      </w:rPr>
    </w:lvl>
  </w:abstractNum>
  <w:abstractNum w:abstractNumId="4" w15:restartNumberingAfterBreak="0">
    <w:nsid w:val="504118B2"/>
    <w:multiLevelType w:val="hybridMultilevel"/>
    <w:tmpl w:val="37064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63E12D4"/>
    <w:multiLevelType w:val="multilevel"/>
    <w:tmpl w:val="49C8DC6C"/>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6" w15:restartNumberingAfterBreak="0">
    <w:nsid w:val="7A7367A8"/>
    <w:multiLevelType w:val="multilevel"/>
    <w:tmpl w:val="26C4ABEA"/>
    <w:styleLink w:val="Numeroluettel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Symbol" w:hAnsi="Symbol" w:hint="default"/>
        <w:color w:val="auto"/>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Symbol" w:hAnsi="Symbol" w:hint="default"/>
        <w:color w:val="auto"/>
      </w:rPr>
    </w:lvl>
    <w:lvl w:ilvl="8">
      <w:start w:val="1"/>
      <w:numFmt w:val="bullet"/>
      <w:lvlText w:val="–"/>
      <w:lvlJc w:val="left"/>
      <w:pPr>
        <w:ind w:left="4877" w:hanging="397"/>
      </w:pPr>
      <w:rPr>
        <w:rFonts w:ascii="Calibri" w:hAnsi="Calibri"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38"/>
    <w:rsid w:val="0003586B"/>
    <w:rsid w:val="000576AD"/>
    <w:rsid w:val="000C3E9D"/>
    <w:rsid w:val="00100CDC"/>
    <w:rsid w:val="0013771F"/>
    <w:rsid w:val="00152A07"/>
    <w:rsid w:val="00155E21"/>
    <w:rsid w:val="00192B09"/>
    <w:rsid w:val="001E0E47"/>
    <w:rsid w:val="00215D41"/>
    <w:rsid w:val="0023408A"/>
    <w:rsid w:val="00254354"/>
    <w:rsid w:val="00276329"/>
    <w:rsid w:val="00282BB5"/>
    <w:rsid w:val="002B2420"/>
    <w:rsid w:val="002D0BA2"/>
    <w:rsid w:val="002D3493"/>
    <w:rsid w:val="00310931"/>
    <w:rsid w:val="003553F3"/>
    <w:rsid w:val="003B024E"/>
    <w:rsid w:val="003D11D2"/>
    <w:rsid w:val="00406A99"/>
    <w:rsid w:val="00427EA7"/>
    <w:rsid w:val="00446340"/>
    <w:rsid w:val="00457F0E"/>
    <w:rsid w:val="004777FE"/>
    <w:rsid w:val="004C3359"/>
    <w:rsid w:val="004C69AC"/>
    <w:rsid w:val="00553397"/>
    <w:rsid w:val="00580417"/>
    <w:rsid w:val="005D5546"/>
    <w:rsid w:val="005F209E"/>
    <w:rsid w:val="00687D13"/>
    <w:rsid w:val="006F69A1"/>
    <w:rsid w:val="007E02C4"/>
    <w:rsid w:val="007F169E"/>
    <w:rsid w:val="008F6E11"/>
    <w:rsid w:val="0090451A"/>
    <w:rsid w:val="00946B64"/>
    <w:rsid w:val="00985D5F"/>
    <w:rsid w:val="009B756B"/>
    <w:rsid w:val="009C12DA"/>
    <w:rsid w:val="00A001AA"/>
    <w:rsid w:val="00A13753"/>
    <w:rsid w:val="00A17A81"/>
    <w:rsid w:val="00A3275E"/>
    <w:rsid w:val="00A355AE"/>
    <w:rsid w:val="00A91FF7"/>
    <w:rsid w:val="00A9405C"/>
    <w:rsid w:val="00AE60A3"/>
    <w:rsid w:val="00B01684"/>
    <w:rsid w:val="00BA43BD"/>
    <w:rsid w:val="00C0029D"/>
    <w:rsid w:val="00C27CDB"/>
    <w:rsid w:val="00C551F9"/>
    <w:rsid w:val="00CB0BE6"/>
    <w:rsid w:val="00CE5C37"/>
    <w:rsid w:val="00CE6E92"/>
    <w:rsid w:val="00CF232E"/>
    <w:rsid w:val="00D17A38"/>
    <w:rsid w:val="00D3608E"/>
    <w:rsid w:val="00D97A72"/>
    <w:rsid w:val="00DB5966"/>
    <w:rsid w:val="00DC2A30"/>
    <w:rsid w:val="00E67C62"/>
    <w:rsid w:val="00E71FC1"/>
    <w:rsid w:val="00EE56CA"/>
    <w:rsid w:val="00F4272B"/>
    <w:rsid w:val="080E7ABE"/>
    <w:rsid w:val="1DCB134C"/>
    <w:rsid w:val="2260F5C6"/>
    <w:rsid w:val="2E2B5904"/>
    <w:rsid w:val="35C52A96"/>
    <w:rsid w:val="3E57ADE8"/>
    <w:rsid w:val="42D0BA31"/>
    <w:rsid w:val="5EB6FBB7"/>
    <w:rsid w:val="711D1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7ADE8"/>
  <w15:docId w15:val="{E1A9BB66-D040-4945-9C2D-91380F9A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9405C"/>
    <w:rPr>
      <w:lang w:val="fi-FI"/>
    </w:rPr>
  </w:style>
  <w:style w:type="paragraph" w:styleId="Otsikko1">
    <w:name w:val="heading 1"/>
    <w:basedOn w:val="Normaali"/>
    <w:next w:val="Leipteksti"/>
    <w:link w:val="Otsikko1Char"/>
    <w:uiPriority w:val="9"/>
    <w:qFormat/>
    <w:rsid w:val="00155E21"/>
    <w:pPr>
      <w:keepNext/>
      <w:keepLines/>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155E21"/>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155E21"/>
    <w:pPr>
      <w:keepNext/>
      <w:keepLines/>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155E21"/>
    <w:pPr>
      <w:keepNext/>
      <w:keepLines/>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55E21"/>
    <w:pPr>
      <w:keepNext/>
      <w:keepLines/>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55E21"/>
    <w:pPr>
      <w:keepNext/>
      <w:keepLines/>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55E21"/>
    <w:pPr>
      <w:keepNext/>
      <w:keepLines/>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55E21"/>
    <w:pPr>
      <w:keepNext/>
      <w:keepLines/>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155E21"/>
    <w:pPr>
      <w:keepNext/>
      <w:keepLines/>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3D11D2"/>
  </w:style>
  <w:style w:type="character" w:customStyle="1" w:styleId="YltunnisteChar">
    <w:name w:val="Ylätunniste Char"/>
    <w:basedOn w:val="Kappaleenoletusfontti"/>
    <w:link w:val="Yltunniste"/>
    <w:uiPriority w:val="99"/>
    <w:rsid w:val="003D11D2"/>
  </w:style>
  <w:style w:type="paragraph" w:styleId="Alatunniste">
    <w:name w:val="footer"/>
    <w:basedOn w:val="Normaali"/>
    <w:link w:val="AlatunnisteChar"/>
    <w:uiPriority w:val="99"/>
    <w:rsid w:val="00406A99"/>
    <w:pPr>
      <w:tabs>
        <w:tab w:val="center" w:pos="4819"/>
        <w:tab w:val="right" w:pos="9638"/>
      </w:tabs>
    </w:pPr>
    <w:rPr>
      <w:color w:val="878787"/>
      <w:sz w:val="16"/>
    </w:rPr>
  </w:style>
  <w:style w:type="character" w:customStyle="1" w:styleId="AlatunnisteChar">
    <w:name w:val="Alatunniste Char"/>
    <w:basedOn w:val="Kappaleenoletusfontti"/>
    <w:link w:val="Alatunniste"/>
    <w:uiPriority w:val="99"/>
    <w:rsid w:val="00406A99"/>
    <w:rPr>
      <w:color w:val="878787"/>
      <w:sz w:val="16"/>
    </w:rPr>
  </w:style>
  <w:style w:type="paragraph" w:styleId="Seliteteksti">
    <w:name w:val="Balloon Text"/>
    <w:basedOn w:val="Normaali"/>
    <w:link w:val="SelitetekstiChar"/>
    <w:uiPriority w:val="99"/>
    <w:semiHidden/>
    <w:unhideWhenUsed/>
    <w:rsid w:val="00192B09"/>
    <w:rPr>
      <w:rFonts w:ascii="Tahoma" w:hAnsi="Tahoma" w:cs="Tahoma"/>
      <w:sz w:val="16"/>
      <w:szCs w:val="16"/>
    </w:rPr>
  </w:style>
  <w:style w:type="character" w:customStyle="1" w:styleId="SelitetekstiChar">
    <w:name w:val="Seliteteksti Char"/>
    <w:basedOn w:val="Kappaleenoletusfontti"/>
    <w:link w:val="Seliteteksti"/>
    <w:uiPriority w:val="99"/>
    <w:semiHidden/>
    <w:rsid w:val="00192B09"/>
    <w:rPr>
      <w:rFonts w:ascii="Tahoma" w:hAnsi="Tahoma" w:cs="Tahoma"/>
      <w:sz w:val="16"/>
      <w:szCs w:val="16"/>
    </w:rPr>
  </w:style>
  <w:style w:type="character" w:styleId="Paikkamerkkiteksti">
    <w:name w:val="Placeholder Text"/>
    <w:basedOn w:val="Kappaleenoletusfontti"/>
    <w:uiPriority w:val="99"/>
    <w:rsid w:val="00192B09"/>
    <w:rPr>
      <w:color w:val="auto"/>
    </w:rPr>
  </w:style>
  <w:style w:type="paragraph" w:styleId="Merkittyluettelo">
    <w:name w:val="List Bullet"/>
    <w:basedOn w:val="Normaali"/>
    <w:uiPriority w:val="99"/>
    <w:qFormat/>
    <w:rsid w:val="003D11D2"/>
    <w:pPr>
      <w:numPr>
        <w:numId w:val="4"/>
      </w:numPr>
      <w:spacing w:after="200"/>
      <w:contextualSpacing/>
    </w:pPr>
  </w:style>
  <w:style w:type="paragraph" w:styleId="Numeroituluettelo">
    <w:name w:val="List Number"/>
    <w:basedOn w:val="Normaali"/>
    <w:uiPriority w:val="99"/>
    <w:qFormat/>
    <w:rsid w:val="002D0BA2"/>
    <w:pPr>
      <w:numPr>
        <w:numId w:val="3"/>
      </w:numPr>
      <w:spacing w:after="200"/>
      <w:contextualSpacing/>
    </w:pPr>
  </w:style>
  <w:style w:type="table" w:styleId="TaulukkoRuudukko">
    <w:name w:val="Table Grid"/>
    <w:basedOn w:val="Normaalitaulukko"/>
    <w:uiPriority w:val="59"/>
    <w:rsid w:val="0019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192B09"/>
    <w:tblPr/>
  </w:style>
  <w:style w:type="character" w:customStyle="1" w:styleId="Otsikko3Char">
    <w:name w:val="Otsikko 3 Char"/>
    <w:basedOn w:val="Kappaleenoletusfontti"/>
    <w:link w:val="Otsikko3"/>
    <w:uiPriority w:val="9"/>
    <w:rsid w:val="001E0E47"/>
    <w:rPr>
      <w:rFonts w:asciiTheme="majorHAnsi" w:eastAsiaTheme="majorEastAsia" w:hAnsiTheme="majorHAnsi" w:cstheme="majorBidi"/>
      <w:bCs/>
    </w:rPr>
  </w:style>
  <w:style w:type="character" w:customStyle="1" w:styleId="Otsikko2Char">
    <w:name w:val="Otsikko 2 Char"/>
    <w:basedOn w:val="Kappaleenoletusfontti"/>
    <w:link w:val="Otsikko2"/>
    <w:uiPriority w:val="9"/>
    <w:rsid w:val="001E0E47"/>
    <w:rPr>
      <w:rFonts w:asciiTheme="majorHAnsi" w:eastAsiaTheme="majorEastAsia" w:hAnsiTheme="majorHAnsi" w:cstheme="majorBidi"/>
      <w:b/>
      <w:bCs/>
      <w:szCs w:val="26"/>
    </w:rPr>
  </w:style>
  <w:style w:type="paragraph" w:styleId="Leipteksti">
    <w:name w:val="Body Text"/>
    <w:basedOn w:val="Normaali"/>
    <w:link w:val="LeiptekstiChar"/>
    <w:uiPriority w:val="1"/>
    <w:qFormat/>
    <w:rsid w:val="003D11D2"/>
    <w:pPr>
      <w:spacing w:after="200"/>
      <w:ind w:left="1304"/>
    </w:pPr>
  </w:style>
  <w:style w:type="character" w:customStyle="1" w:styleId="LeiptekstiChar">
    <w:name w:val="Leipäteksti Char"/>
    <w:basedOn w:val="Kappaleenoletusfontti"/>
    <w:link w:val="Leipteksti"/>
    <w:uiPriority w:val="1"/>
    <w:rsid w:val="003D11D2"/>
  </w:style>
  <w:style w:type="character" w:customStyle="1" w:styleId="Otsikko1Char">
    <w:name w:val="Otsikko 1 Char"/>
    <w:basedOn w:val="Kappaleenoletusfontti"/>
    <w:link w:val="Otsikko1"/>
    <w:uiPriority w:val="9"/>
    <w:rsid w:val="001E0E47"/>
    <w:rPr>
      <w:rFonts w:asciiTheme="majorHAnsi" w:eastAsiaTheme="majorEastAsia" w:hAnsiTheme="majorHAnsi" w:cstheme="majorBidi"/>
      <w:b/>
      <w:bCs/>
      <w:sz w:val="24"/>
      <w:szCs w:val="28"/>
    </w:rPr>
  </w:style>
  <w:style w:type="paragraph" w:styleId="Otsikko">
    <w:name w:val="Title"/>
    <w:basedOn w:val="Normaali"/>
    <w:next w:val="Leipteksti"/>
    <w:link w:val="OtsikkoChar"/>
    <w:uiPriority w:val="10"/>
    <w:qFormat/>
    <w:rsid w:val="00254354"/>
    <w:pPr>
      <w:spacing w:after="200"/>
      <w:contextualSpacing/>
    </w:pPr>
    <w:rPr>
      <w:rFonts w:asciiTheme="majorHAnsi" w:eastAsiaTheme="majorEastAsia" w:hAnsiTheme="majorHAnsi" w:cstheme="majorBidi"/>
      <w:b/>
      <w:spacing w:val="5"/>
      <w:kern w:val="28"/>
      <w:sz w:val="28"/>
      <w:szCs w:val="52"/>
    </w:rPr>
  </w:style>
  <w:style w:type="character" w:customStyle="1" w:styleId="OtsikkoChar">
    <w:name w:val="Otsikko Char"/>
    <w:basedOn w:val="Kappaleenoletusfontti"/>
    <w:link w:val="Otsikko"/>
    <w:uiPriority w:val="10"/>
    <w:rsid w:val="00254354"/>
    <w:rPr>
      <w:rFonts w:asciiTheme="majorHAnsi" w:eastAsiaTheme="majorEastAsia" w:hAnsiTheme="majorHAnsi" w:cstheme="majorBidi"/>
      <w:b/>
      <w:spacing w:val="5"/>
      <w:kern w:val="28"/>
      <w:sz w:val="28"/>
      <w:szCs w:val="52"/>
    </w:rPr>
  </w:style>
  <w:style w:type="character" w:customStyle="1" w:styleId="Otsikko4Char">
    <w:name w:val="Otsikko 4 Char"/>
    <w:basedOn w:val="Kappaleenoletusfontti"/>
    <w:link w:val="Otsikko4"/>
    <w:uiPriority w:val="9"/>
    <w:rsid w:val="001E0E47"/>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E0E4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E0E47"/>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E0E47"/>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E0E47"/>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1E0E47"/>
    <w:rPr>
      <w:rFonts w:asciiTheme="majorHAnsi" w:eastAsiaTheme="majorEastAsia" w:hAnsiTheme="majorHAnsi" w:cstheme="majorBidi"/>
      <w:iCs/>
    </w:rPr>
  </w:style>
  <w:style w:type="paragraph" w:styleId="Sisllysluettelonotsikko">
    <w:name w:val="TOC Heading"/>
    <w:next w:val="Normaali"/>
    <w:uiPriority w:val="39"/>
    <w:unhideWhenUsed/>
    <w:rsid w:val="00A13753"/>
    <w:pPr>
      <w:spacing w:after="200"/>
    </w:pPr>
    <w:rPr>
      <w:rFonts w:asciiTheme="majorHAnsi" w:eastAsiaTheme="majorEastAsia" w:hAnsiTheme="majorHAnsi" w:cstheme="majorBidi"/>
      <w:b/>
      <w:bCs/>
      <w:sz w:val="24"/>
      <w:szCs w:val="28"/>
      <w:lang w:eastAsia="en-GB"/>
    </w:rPr>
  </w:style>
  <w:style w:type="numbering" w:customStyle="1" w:styleId="Numeroluettelo">
    <w:name w:val="Numeroluettelo"/>
    <w:uiPriority w:val="99"/>
    <w:rsid w:val="002D0BA2"/>
    <w:pPr>
      <w:numPr>
        <w:numId w:val="3"/>
      </w:numPr>
    </w:pPr>
  </w:style>
  <w:style w:type="numbering" w:customStyle="1" w:styleId="Luettelomerkit">
    <w:name w:val="Luettelomerkit"/>
    <w:uiPriority w:val="99"/>
    <w:rsid w:val="003D11D2"/>
    <w:pPr>
      <w:numPr>
        <w:numId w:val="4"/>
      </w:numPr>
    </w:pPr>
  </w:style>
  <w:style w:type="paragraph" w:styleId="Eivli">
    <w:name w:val="No Spacing"/>
    <w:uiPriority w:val="2"/>
    <w:qFormat/>
    <w:rsid w:val="003D11D2"/>
    <w:pPr>
      <w:ind w:left="1304"/>
    </w:pPr>
  </w:style>
  <w:style w:type="numbering" w:customStyle="1" w:styleId="Otsikkonumerointi">
    <w:name w:val="Otsikkonumerointi"/>
    <w:uiPriority w:val="99"/>
    <w:rsid w:val="001E0E47"/>
    <w:pPr>
      <w:numPr>
        <w:numId w:val="5"/>
      </w:numPr>
    </w:pPr>
  </w:style>
  <w:style w:type="paragraph" w:customStyle="1" w:styleId="Sivuotsikko">
    <w:name w:val="Sivuotsikko"/>
    <w:basedOn w:val="Normaali"/>
    <w:next w:val="Leipteksti"/>
    <w:uiPriority w:val="3"/>
    <w:qFormat/>
    <w:rsid w:val="00427EA7"/>
    <w:pPr>
      <w:ind w:left="1304" w:hanging="1304"/>
    </w:pPr>
  </w:style>
  <w:style w:type="character" w:styleId="Hyperlinkki">
    <w:name w:val="Hyperlink"/>
    <w:basedOn w:val="Kappaleenoletusfontti"/>
    <w:uiPriority w:val="99"/>
    <w:rsid w:val="00A91FF7"/>
    <w:rPr>
      <w:rFonts w:cs="Times New Roman"/>
      <w:color w:val="0000FF"/>
      <w:u w:val="single"/>
    </w:rPr>
  </w:style>
  <w:style w:type="paragraph" w:styleId="Luettelokappale">
    <w:name w:val="List Paragraph"/>
    <w:basedOn w:val="Normaali"/>
    <w:uiPriority w:val="34"/>
    <w:qFormat/>
    <w:rsid w:val="00A91FF7"/>
    <w:pPr>
      <w:spacing w:after="160" w:line="259" w:lineRule="auto"/>
      <w:ind w:left="720"/>
      <w:contextualSpacing/>
    </w:pPr>
    <w:rPr>
      <w:rFonts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mes\AppData\Roaming\Microsoft\Templates\Lukiokoulutus\Kirje,%20Tavastian%20lukio.dotx" TargetMode="External"/></Relationships>
</file>

<file path=word/theme/theme1.xml><?xml version="1.0" encoding="utf-8"?>
<a:theme xmlns:a="http://schemas.openxmlformats.org/drawingml/2006/main" name="Tavastia">
  <a:themeElements>
    <a:clrScheme name="Tavastia">
      <a:dk1>
        <a:sysClr val="windowText" lastClr="000000"/>
      </a:dk1>
      <a:lt1>
        <a:sysClr val="window" lastClr="FFFFFF"/>
      </a:lt1>
      <a:dk2>
        <a:srgbClr val="D20C30"/>
      </a:dk2>
      <a:lt2>
        <a:srgbClr val="EEECE1"/>
      </a:lt2>
      <a:accent1>
        <a:srgbClr val="005BBE"/>
      </a:accent1>
      <a:accent2>
        <a:srgbClr val="D20C30"/>
      </a:accent2>
      <a:accent3>
        <a:srgbClr val="FFD200"/>
      </a:accent3>
      <a:accent4>
        <a:srgbClr val="919191"/>
      </a:accent4>
      <a:accent5>
        <a:srgbClr val="00BE50"/>
      </a:accent5>
      <a:accent6>
        <a:srgbClr val="F58220"/>
      </a:accent6>
      <a:hlink>
        <a:srgbClr val="0000FF"/>
      </a:hlink>
      <a:folHlink>
        <a:srgbClr val="800080"/>
      </a:folHlink>
    </a:clrScheme>
    <a:fontScheme name="Tavast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4BDCDFD202A140A45985A7A919B2AA" ma:contentTypeVersion="4" ma:contentTypeDescription="Create a new document." ma:contentTypeScope="" ma:versionID="66979ea6dd1a632a77f9540b7be08e79">
  <xsd:schema xmlns:xsd="http://www.w3.org/2001/XMLSchema" xmlns:xs="http://www.w3.org/2001/XMLSchema" xmlns:p="http://schemas.microsoft.com/office/2006/metadata/properties" xmlns:ns2="22dbce3b-365d-480e-b09f-f886216e90dc" targetNamespace="http://schemas.microsoft.com/office/2006/metadata/properties" ma:root="true" ma:fieldsID="386a4fc9eb0e03744daa4f7736afeca0" ns2:_="">
    <xsd:import namespace="22dbce3b-365d-480e-b09f-f886216e9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ce3b-365d-480e-b09f-f886216e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9776EC-4197-44D5-BCD8-59D31424D8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E5011D-2D38-4717-851D-652C22DAF5FE}">
  <ds:schemaRefs>
    <ds:schemaRef ds:uri="http://schemas.microsoft.com/sharepoint/v3/contenttype/forms"/>
  </ds:schemaRefs>
</ds:datastoreItem>
</file>

<file path=customXml/itemProps4.xml><?xml version="1.0" encoding="utf-8"?>
<ds:datastoreItem xmlns:ds="http://schemas.openxmlformats.org/officeDocument/2006/customXml" ds:itemID="{202E76E8-FAA4-4E30-B223-4655ACBBB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ce3b-365d-480e-b09f-f886216e9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57DFFA-54F3-4887-AA86-CE71ABE1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Tavastian lukio</Template>
  <TotalTime>4</TotalTime>
  <Pages>3</Pages>
  <Words>531</Words>
  <Characters>4306</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Koulutuskuntayhtymä Tavastia</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Juppala</dc:creator>
  <cp:lastModifiedBy>Tuija Tiala</cp:lastModifiedBy>
  <cp:revision>3</cp:revision>
  <dcterms:created xsi:type="dcterms:W3CDTF">2019-02-22T07:55:00Z</dcterms:created>
  <dcterms:modified xsi:type="dcterms:W3CDTF">2019-02-22T07:58:00Z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0x010100114BDCDFD202A140A45985A7A919B2AA</vt:lpwstr>
  </property>
  <property fmtid="{D5CDD505-2E9C-101B-9397-08002B2CF9AE}" pid="3" name="AuthorIds_UIVersion_1536">
    <vt:lpwstr>29</vt:lpwstr>
  </property>
</Properties>
</file>